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28AF" w14:textId="7BDACBE6" w:rsidR="00420D4A" w:rsidRDefault="00A26527">
      <w:pPr>
        <w:spacing w:after="83" w:line="259" w:lineRule="auto"/>
        <w:ind w:left="1985" w:firstLine="0"/>
      </w:pPr>
      <w:r>
        <w:rPr>
          <w:rFonts w:ascii="Cambria" w:eastAsia="Cambria" w:hAnsi="Cambria" w:cs="Cambria"/>
          <w:b/>
          <w:noProof/>
          <w:sz w:val="32"/>
        </w:rPr>
        <w:drawing>
          <wp:anchor distT="0" distB="0" distL="114300" distR="114300" simplePos="0" relativeHeight="251658240" behindDoc="1" locked="0" layoutInCell="1" allowOverlap="1" wp14:anchorId="327B68C8" wp14:editId="0EA88AAC">
            <wp:simplePos x="0" y="0"/>
            <wp:positionH relativeFrom="margin">
              <wp:posOffset>1711843</wp:posOffset>
            </wp:positionH>
            <wp:positionV relativeFrom="paragraph">
              <wp:posOffset>0</wp:posOffset>
            </wp:positionV>
            <wp:extent cx="2770372" cy="1556562"/>
            <wp:effectExtent l="0" t="0" r="0" b="5715"/>
            <wp:wrapNone/>
            <wp:docPr id="2055797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5559" cy="1570713"/>
                    </a:xfrm>
                    <a:prstGeom prst="rect">
                      <a:avLst/>
                    </a:prstGeom>
                    <a:noFill/>
                    <a:ln>
                      <a:noFill/>
                    </a:ln>
                  </pic:spPr>
                </pic:pic>
              </a:graphicData>
            </a:graphic>
            <wp14:sizeRelH relativeFrom="page">
              <wp14:pctWidth>0</wp14:pctWidth>
            </wp14:sizeRelH>
            <wp14:sizeRelV relativeFrom="page">
              <wp14:pctHeight>0</wp14:pctHeight>
            </wp14:sizeRelV>
          </wp:anchor>
        </w:drawing>
      </w:r>
      <w:r w:rsidR="00A2789E">
        <w:rPr>
          <w:rFonts w:ascii="Cambria" w:eastAsia="Cambria" w:hAnsi="Cambria" w:cs="Cambria"/>
          <w:b/>
          <w:sz w:val="32"/>
        </w:rPr>
        <w:t xml:space="preserve">         </w:t>
      </w:r>
    </w:p>
    <w:p w14:paraId="53489C9C" w14:textId="77777777" w:rsidR="00F43E64" w:rsidRDefault="00F43E64" w:rsidP="00A26527">
      <w:pPr>
        <w:pStyle w:val="Heading1"/>
        <w:jc w:val="left"/>
      </w:pPr>
    </w:p>
    <w:p w14:paraId="23AD011D" w14:textId="4C4859C4" w:rsidR="00F43E64" w:rsidRDefault="00A26527">
      <w:pPr>
        <w:pStyle w:val="Heading1"/>
      </w:pPr>
      <w:r>
        <w:rPr>
          <w:noProof/>
        </w:rPr>
        <mc:AlternateContent>
          <mc:Choice Requires="wps">
            <w:drawing>
              <wp:anchor distT="45720" distB="45720" distL="114300" distR="114300" simplePos="0" relativeHeight="251660288" behindDoc="0" locked="0" layoutInCell="1" allowOverlap="1" wp14:anchorId="28AF8C88" wp14:editId="3E19A2FF">
                <wp:simplePos x="0" y="0"/>
                <wp:positionH relativeFrom="margin">
                  <wp:posOffset>2515619</wp:posOffset>
                </wp:positionH>
                <wp:positionV relativeFrom="margin">
                  <wp:posOffset>929596</wp:posOffset>
                </wp:positionV>
                <wp:extent cx="1778000" cy="711200"/>
                <wp:effectExtent l="0" t="0" r="0" b="0"/>
                <wp:wrapSquare wrapText="bothSides"/>
                <wp:docPr id="1307226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711200"/>
                        </a:xfrm>
                        <a:prstGeom prst="rect">
                          <a:avLst/>
                        </a:prstGeom>
                        <a:noFill/>
                        <a:ln w="9525">
                          <a:noFill/>
                          <a:miter lim="800000"/>
                          <a:headEnd/>
                          <a:tailEnd/>
                        </a:ln>
                      </wps:spPr>
                      <wps:txbx>
                        <w:txbxContent>
                          <w:p w14:paraId="0DA29AE4" w14:textId="77777777" w:rsidR="00F43E64" w:rsidRPr="00450A8B" w:rsidRDefault="00F43E64" w:rsidP="00F43E64">
                            <w:pPr>
                              <w:spacing w:line="6" w:lineRule="atLeast"/>
                              <w:ind w:left="-5" w:hanging="14"/>
                              <w:rPr>
                                <w:rFonts w:ascii="Perpetua Titling MT" w:hAnsi="Perpetua Titling MT"/>
                                <w:sz w:val="12"/>
                                <w:szCs w:val="16"/>
                              </w:rPr>
                            </w:pPr>
                            <w:r w:rsidRPr="00450A8B">
                              <w:rPr>
                                <w:sz w:val="12"/>
                                <w:szCs w:val="16"/>
                              </w:rPr>
                              <w:tab/>
                            </w:r>
                            <w:r w:rsidRPr="00450A8B">
                              <w:rPr>
                                <w:sz w:val="12"/>
                                <w:szCs w:val="16"/>
                              </w:rPr>
                              <w:tab/>
                            </w:r>
                            <w:r w:rsidRPr="00450A8B">
                              <w:rPr>
                                <w:sz w:val="12"/>
                                <w:szCs w:val="16"/>
                              </w:rPr>
                              <w:tab/>
                            </w:r>
                            <w:r w:rsidRPr="00450A8B">
                              <w:rPr>
                                <w:sz w:val="12"/>
                                <w:szCs w:val="16"/>
                              </w:rPr>
                              <w:tab/>
                            </w:r>
                            <w:r w:rsidRPr="00450A8B">
                              <w:rPr>
                                <w:sz w:val="20"/>
                                <w:szCs w:val="16"/>
                              </w:rPr>
                              <w:tab/>
                              <w:t xml:space="preserve"> </w:t>
                            </w:r>
                          </w:p>
                          <w:p w14:paraId="321CE117" w14:textId="77777777" w:rsidR="006D3A42" w:rsidRDefault="00F43E64" w:rsidP="00F43E64">
                            <w:pPr>
                              <w:spacing w:after="20" w:line="6" w:lineRule="atLeast"/>
                              <w:ind w:left="14" w:hanging="14"/>
                              <w:jc w:val="center"/>
                              <w:rPr>
                                <w:color w:val="024873"/>
                                <w:sz w:val="26"/>
                              </w:rPr>
                            </w:pPr>
                            <w:r w:rsidRPr="00F35254">
                              <w:rPr>
                                <w:color w:val="024873"/>
                                <w:sz w:val="26"/>
                              </w:rPr>
                              <w:t xml:space="preserve">36 Smith St, Merrick, </w:t>
                            </w:r>
                          </w:p>
                          <w:p w14:paraId="18F3F50B" w14:textId="77777777" w:rsidR="00F43E64" w:rsidRPr="00F35254" w:rsidRDefault="00F43E64" w:rsidP="00F43E64">
                            <w:pPr>
                              <w:spacing w:after="20" w:line="6" w:lineRule="atLeast"/>
                              <w:ind w:left="14" w:hanging="14"/>
                              <w:jc w:val="center"/>
                              <w:rPr>
                                <w:color w:val="024873"/>
                                <w:sz w:val="26"/>
                              </w:rPr>
                            </w:pPr>
                            <w:r w:rsidRPr="00F35254">
                              <w:rPr>
                                <w:color w:val="024873"/>
                                <w:sz w:val="26"/>
                              </w:rPr>
                              <w:t xml:space="preserve">NY 11566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F8C88" id="_x0000_t202" coordsize="21600,21600" o:spt="202" path="m,l,21600r21600,l21600,xe">
                <v:stroke joinstyle="miter"/>
                <v:path gradientshapeok="t" o:connecttype="rect"/>
              </v:shapetype>
              <v:shape id="Text Box 2" o:spid="_x0000_s1026" type="#_x0000_t202" style="position:absolute;left:0;text-align:left;margin-left:198.1pt;margin-top:73.2pt;width:140pt;height:5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" filled="f" stroked="f">
                <v:textbox>
                  <w:txbxContent>
                    <w:p w14:paraId="0DA29AE4" w14:textId="77777777" w:rsidR="00F43E64" w:rsidRPr="00450A8B" w:rsidRDefault="00F43E64" w:rsidP="00F43E64">
                      <w:pPr>
                        <w:spacing w:line="6" w:lineRule="atLeast"/>
                        <w:ind w:left="-5" w:hanging="14"/>
                        <w:rPr>
                          <w:rFonts w:ascii="Perpetua Titling MT" w:hAnsi="Perpetua Titling MT"/>
                          <w:sz w:val="12"/>
                          <w:szCs w:val="16"/>
                        </w:rPr>
                      </w:pPr>
                      <w:r w:rsidRPr="00450A8B">
                        <w:rPr>
                          <w:sz w:val="12"/>
                          <w:szCs w:val="16"/>
                        </w:rPr>
                        <w:tab/>
                      </w:r>
                      <w:r w:rsidRPr="00450A8B">
                        <w:rPr>
                          <w:sz w:val="12"/>
                          <w:szCs w:val="16"/>
                        </w:rPr>
                        <w:tab/>
                      </w:r>
                      <w:r w:rsidRPr="00450A8B">
                        <w:rPr>
                          <w:sz w:val="12"/>
                          <w:szCs w:val="16"/>
                        </w:rPr>
                        <w:tab/>
                      </w:r>
                      <w:r w:rsidRPr="00450A8B">
                        <w:rPr>
                          <w:sz w:val="12"/>
                          <w:szCs w:val="16"/>
                        </w:rPr>
                        <w:tab/>
                      </w:r>
                      <w:r w:rsidRPr="00450A8B">
                        <w:rPr>
                          <w:sz w:val="20"/>
                          <w:szCs w:val="16"/>
                        </w:rPr>
                        <w:tab/>
                        <w:t xml:space="preserve"> </w:t>
                      </w:r>
                    </w:p>
                    <w:p w14:paraId="321CE117" w14:textId="77777777" w:rsidR="006D3A42" w:rsidRDefault="00F43E64" w:rsidP="00F43E64">
                      <w:pPr>
                        <w:spacing w:after="20" w:line="6" w:lineRule="atLeast"/>
                        <w:ind w:left="14" w:hanging="14"/>
                        <w:jc w:val="center"/>
                        <w:rPr>
                          <w:color w:val="024873"/>
                          <w:sz w:val="26"/>
                        </w:rPr>
                      </w:pPr>
                      <w:r w:rsidRPr="00F35254">
                        <w:rPr>
                          <w:color w:val="024873"/>
                          <w:sz w:val="26"/>
                        </w:rPr>
                        <w:t xml:space="preserve">36 Smith St, Merrick, </w:t>
                      </w:r>
                    </w:p>
                    <w:p w14:paraId="18F3F50B" w14:textId="77777777" w:rsidR="00F43E64" w:rsidRPr="00F35254" w:rsidRDefault="00F43E64" w:rsidP="00F43E64">
                      <w:pPr>
                        <w:spacing w:after="20" w:line="6" w:lineRule="atLeast"/>
                        <w:ind w:left="14" w:hanging="14"/>
                        <w:jc w:val="center"/>
                        <w:rPr>
                          <w:color w:val="024873"/>
                          <w:sz w:val="26"/>
                        </w:rPr>
                      </w:pPr>
                      <w:r w:rsidRPr="00F35254">
                        <w:rPr>
                          <w:color w:val="024873"/>
                          <w:sz w:val="26"/>
                        </w:rPr>
                        <w:t xml:space="preserve">NY 11566 </w:t>
                      </w:r>
                    </w:p>
                  </w:txbxContent>
                </v:textbox>
                <w10:wrap type="square" anchorx="margin" anchory="margin"/>
              </v:shape>
            </w:pict>
          </mc:Fallback>
        </mc:AlternateContent>
      </w:r>
    </w:p>
    <w:p w14:paraId="3F10735A" w14:textId="0C2A4291" w:rsidR="00F43E64" w:rsidRDefault="00F43E64">
      <w:pPr>
        <w:pStyle w:val="Heading1"/>
      </w:pPr>
    </w:p>
    <w:p w14:paraId="752617E9" w14:textId="77777777" w:rsidR="00F43E64" w:rsidRPr="00A2789E" w:rsidRDefault="00F43E64">
      <w:pPr>
        <w:pStyle w:val="Heading1"/>
        <w:rPr>
          <w:sz w:val="18"/>
          <w:szCs w:val="6"/>
        </w:rPr>
      </w:pPr>
    </w:p>
    <w:p w14:paraId="51704C24" w14:textId="77777777" w:rsidR="006D3A42" w:rsidRPr="00A26527" w:rsidRDefault="006D3A42">
      <w:pPr>
        <w:pStyle w:val="Heading1"/>
        <w:rPr>
          <w:sz w:val="14"/>
          <w:szCs w:val="2"/>
        </w:rPr>
      </w:pPr>
    </w:p>
    <w:p w14:paraId="5C25DCB7" w14:textId="77777777" w:rsidR="00420D4A" w:rsidRPr="002B0C4A" w:rsidRDefault="00A2789E">
      <w:pPr>
        <w:pStyle w:val="Heading1"/>
        <w:rPr>
          <w:color w:val="002060"/>
        </w:rPr>
      </w:pPr>
      <w:r w:rsidRPr="002B0C4A">
        <w:rPr>
          <w:color w:val="002060"/>
        </w:rPr>
        <w:t xml:space="preserve">Vacation Bible School Permissions and Releases </w:t>
      </w:r>
    </w:p>
    <w:p w14:paraId="339137F1" w14:textId="77777777" w:rsidR="00420D4A" w:rsidRDefault="00A2789E">
      <w:pPr>
        <w:spacing w:after="0" w:line="259" w:lineRule="auto"/>
        <w:ind w:left="154" w:firstLine="0"/>
        <w:rPr>
          <w:color w:val="FF0000"/>
          <w:sz w:val="24"/>
        </w:rPr>
      </w:pPr>
      <w:r w:rsidRPr="00F43E64">
        <w:rPr>
          <w:color w:val="C00000"/>
          <w:sz w:val="24"/>
        </w:rPr>
        <w:t>This form must be completed by a Parent or Guardian of the minor(s) participating in Vacation Bible School</w:t>
      </w:r>
      <w:r>
        <w:rPr>
          <w:color w:val="FF0000"/>
          <w:sz w:val="24"/>
        </w:rPr>
        <w:t xml:space="preserve">. </w:t>
      </w:r>
    </w:p>
    <w:p w14:paraId="651BDBC2" w14:textId="77777777" w:rsidR="005378FB" w:rsidRDefault="005378FB">
      <w:pPr>
        <w:spacing w:after="0" w:line="259" w:lineRule="auto"/>
        <w:ind w:left="154" w:firstLine="0"/>
      </w:pPr>
    </w:p>
    <w:p w14:paraId="78CA9F0E" w14:textId="77777777" w:rsidR="00420D4A" w:rsidRDefault="00A2789E">
      <w:pPr>
        <w:spacing w:after="0" w:line="259" w:lineRule="auto"/>
        <w:ind w:left="0" w:firstLine="0"/>
      </w:pPr>
      <w:r>
        <w:rPr>
          <w:b/>
        </w:rPr>
        <w:t xml:space="preserve"> </w:t>
      </w:r>
    </w:p>
    <w:p w14:paraId="1044C66A" w14:textId="7225475F" w:rsidR="005378FB" w:rsidRDefault="00A2789E">
      <w:pPr>
        <w:spacing w:after="111" w:line="259" w:lineRule="auto"/>
        <w:ind w:left="-5"/>
        <w:rPr>
          <w:b/>
          <w:sz w:val="24"/>
          <w:szCs w:val="24"/>
        </w:rPr>
      </w:pPr>
      <w:r w:rsidRPr="005378FB">
        <w:rPr>
          <w:b/>
          <w:sz w:val="24"/>
          <w:szCs w:val="24"/>
        </w:rPr>
        <w:t xml:space="preserve">Name of Parent or Guardian completing this form (please print): </w:t>
      </w:r>
    </w:p>
    <w:p w14:paraId="397C7A65" w14:textId="77777777" w:rsidR="00420D4A" w:rsidRDefault="00A2789E">
      <w:pPr>
        <w:spacing w:after="111" w:line="259" w:lineRule="auto"/>
        <w:ind w:left="-5"/>
        <w:rPr>
          <w:b/>
          <w:sz w:val="24"/>
          <w:szCs w:val="24"/>
        </w:rPr>
      </w:pPr>
      <w:r w:rsidRPr="005378FB">
        <w:rPr>
          <w:sz w:val="24"/>
          <w:szCs w:val="24"/>
        </w:rPr>
        <w:t>________________________________________</w:t>
      </w:r>
      <w:r w:rsidRPr="005378FB">
        <w:rPr>
          <w:b/>
          <w:sz w:val="24"/>
          <w:szCs w:val="24"/>
        </w:rPr>
        <w:t xml:space="preserve"> </w:t>
      </w:r>
    </w:p>
    <w:p w14:paraId="77703CC5" w14:textId="77777777" w:rsidR="005378FB" w:rsidRPr="00A2789E" w:rsidRDefault="005378FB">
      <w:pPr>
        <w:spacing w:after="111" w:line="259" w:lineRule="auto"/>
        <w:ind w:left="-5"/>
        <w:rPr>
          <w:sz w:val="16"/>
          <w:szCs w:val="16"/>
        </w:rPr>
      </w:pPr>
    </w:p>
    <w:p w14:paraId="27D847BB" w14:textId="77777777" w:rsidR="005378FB" w:rsidRDefault="00A2789E" w:rsidP="005378FB">
      <w:pPr>
        <w:spacing w:after="111" w:line="259" w:lineRule="auto"/>
        <w:ind w:left="-5"/>
        <w:rPr>
          <w:b/>
          <w:sz w:val="24"/>
          <w:szCs w:val="24"/>
        </w:rPr>
      </w:pPr>
      <w:r w:rsidRPr="005378FB">
        <w:rPr>
          <w:b/>
          <w:sz w:val="24"/>
          <w:szCs w:val="24"/>
        </w:rPr>
        <w:t xml:space="preserve">Names of minors participating in VBS to whom these permissions and releases apply: </w:t>
      </w:r>
    </w:p>
    <w:p w14:paraId="2F4495A5" w14:textId="77777777" w:rsidR="00420D4A" w:rsidRPr="005378FB" w:rsidRDefault="00A2789E" w:rsidP="005378FB">
      <w:pPr>
        <w:spacing w:after="111" w:line="259" w:lineRule="auto"/>
        <w:ind w:left="-5"/>
        <w:rPr>
          <w:sz w:val="24"/>
          <w:szCs w:val="24"/>
        </w:rPr>
      </w:pPr>
      <w:r w:rsidRPr="005378FB">
        <w:rPr>
          <w:sz w:val="24"/>
          <w:szCs w:val="24"/>
        </w:rPr>
        <w:t>__________________________________________________________________________________________</w:t>
      </w:r>
    </w:p>
    <w:p w14:paraId="752DA412" w14:textId="77777777" w:rsidR="00420D4A" w:rsidRPr="005378FB" w:rsidRDefault="00A2789E">
      <w:pPr>
        <w:spacing w:after="0" w:line="259" w:lineRule="auto"/>
        <w:ind w:left="0" w:firstLine="0"/>
        <w:rPr>
          <w:sz w:val="24"/>
          <w:szCs w:val="24"/>
        </w:rPr>
      </w:pPr>
      <w:r w:rsidRPr="005378FB">
        <w:rPr>
          <w:sz w:val="24"/>
          <w:szCs w:val="24"/>
        </w:rPr>
        <w:t xml:space="preserve"> </w:t>
      </w:r>
    </w:p>
    <w:p w14:paraId="72FC2B2A" w14:textId="1B7AC051" w:rsidR="00420D4A" w:rsidRPr="002B0C4A" w:rsidRDefault="002B0C4A" w:rsidP="002B0C4A">
      <w:pPr>
        <w:ind w:left="0" w:firstLine="0"/>
        <w:rPr>
          <w:sz w:val="24"/>
          <w:szCs w:val="24"/>
        </w:rPr>
      </w:pPr>
      <w:r>
        <w:rPr>
          <w:b/>
          <w:sz w:val="24"/>
          <w:szCs w:val="24"/>
        </w:rPr>
        <w:t xml:space="preserve">1. </w:t>
      </w:r>
      <w:r w:rsidRPr="002B0C4A">
        <w:rPr>
          <w:b/>
          <w:sz w:val="24"/>
          <w:szCs w:val="24"/>
        </w:rPr>
        <w:t>PERMISSION TO PARTICIPATE</w:t>
      </w:r>
      <w:r w:rsidRPr="002B0C4A">
        <w:rPr>
          <w:sz w:val="24"/>
          <w:szCs w:val="24"/>
        </w:rPr>
        <w:t>: I am the parent or guardian of the</w:t>
      </w:r>
      <w:r w:rsidRPr="002B0C4A">
        <w:rPr>
          <w:b/>
          <w:sz w:val="24"/>
          <w:szCs w:val="24"/>
        </w:rPr>
        <w:t xml:space="preserve"> above listed minor(s)</w:t>
      </w:r>
      <w:r w:rsidRPr="002B0C4A">
        <w:rPr>
          <w:sz w:val="24"/>
          <w:szCs w:val="24"/>
        </w:rPr>
        <w:t xml:space="preserve"> and I give permission for him/her/them to participate in Vacation Bible School (VBS) activities and be under the care and supervision of employees and volunteers at the </w:t>
      </w:r>
      <w:r w:rsidR="00F43E64" w:rsidRPr="002B0C4A">
        <w:rPr>
          <w:sz w:val="24"/>
          <w:szCs w:val="24"/>
        </w:rPr>
        <w:t>Grace Reformed Baptist</w:t>
      </w:r>
      <w:r w:rsidRPr="002B0C4A">
        <w:rPr>
          <w:sz w:val="24"/>
          <w:szCs w:val="24"/>
        </w:rPr>
        <w:t xml:space="preserve"> Church from July </w:t>
      </w:r>
      <w:r w:rsidR="00F43E64" w:rsidRPr="002B0C4A">
        <w:rPr>
          <w:sz w:val="24"/>
          <w:szCs w:val="24"/>
        </w:rPr>
        <w:t>2</w:t>
      </w:r>
      <w:r w:rsidR="00A26527">
        <w:rPr>
          <w:sz w:val="24"/>
          <w:szCs w:val="24"/>
        </w:rPr>
        <w:t>9</w:t>
      </w:r>
      <w:r w:rsidR="00F43E64" w:rsidRPr="002B0C4A">
        <w:rPr>
          <w:sz w:val="24"/>
          <w:szCs w:val="24"/>
          <w:vertAlign w:val="superscript"/>
        </w:rPr>
        <w:t>th</w:t>
      </w:r>
      <w:r w:rsidR="00F43E64" w:rsidRPr="002B0C4A">
        <w:rPr>
          <w:sz w:val="24"/>
          <w:szCs w:val="24"/>
        </w:rPr>
        <w:t xml:space="preserve"> </w:t>
      </w:r>
      <w:r w:rsidRPr="002B0C4A">
        <w:rPr>
          <w:sz w:val="24"/>
          <w:szCs w:val="24"/>
        </w:rPr>
        <w:t xml:space="preserve">through </w:t>
      </w:r>
      <w:r w:rsidR="00A26527">
        <w:rPr>
          <w:sz w:val="24"/>
          <w:szCs w:val="24"/>
        </w:rPr>
        <w:t>August</w:t>
      </w:r>
      <w:r w:rsidRPr="002B0C4A">
        <w:rPr>
          <w:sz w:val="24"/>
          <w:szCs w:val="24"/>
        </w:rPr>
        <w:t xml:space="preserve"> </w:t>
      </w:r>
      <w:r w:rsidR="00F43E64" w:rsidRPr="002B0C4A">
        <w:rPr>
          <w:sz w:val="24"/>
          <w:szCs w:val="24"/>
        </w:rPr>
        <w:t>2</w:t>
      </w:r>
      <w:r w:rsidR="00A26527" w:rsidRPr="00A26527">
        <w:rPr>
          <w:sz w:val="24"/>
          <w:szCs w:val="24"/>
          <w:vertAlign w:val="superscript"/>
        </w:rPr>
        <w:t>nd</w:t>
      </w:r>
      <w:r w:rsidRPr="002B0C4A">
        <w:rPr>
          <w:sz w:val="24"/>
          <w:szCs w:val="24"/>
        </w:rPr>
        <w:t>, 20</w:t>
      </w:r>
      <w:r w:rsidR="00F43E64" w:rsidRPr="002B0C4A">
        <w:rPr>
          <w:sz w:val="24"/>
          <w:szCs w:val="24"/>
        </w:rPr>
        <w:t>2</w:t>
      </w:r>
      <w:r w:rsidR="00A26527">
        <w:rPr>
          <w:sz w:val="24"/>
          <w:szCs w:val="24"/>
        </w:rPr>
        <w:t>4</w:t>
      </w:r>
      <w:r w:rsidRPr="002B0C4A">
        <w:rPr>
          <w:sz w:val="24"/>
          <w:szCs w:val="24"/>
        </w:rPr>
        <w:t xml:space="preserve">. </w:t>
      </w:r>
    </w:p>
    <w:p w14:paraId="4F10E85D" w14:textId="77777777" w:rsidR="00420D4A" w:rsidRPr="005378FB" w:rsidRDefault="00420D4A" w:rsidP="002B0C4A">
      <w:pPr>
        <w:spacing w:after="0" w:line="259" w:lineRule="auto"/>
        <w:ind w:left="0" w:firstLine="0"/>
        <w:rPr>
          <w:sz w:val="24"/>
          <w:szCs w:val="24"/>
        </w:rPr>
      </w:pPr>
    </w:p>
    <w:p w14:paraId="56AF063C" w14:textId="77777777" w:rsidR="00420D4A" w:rsidRPr="002B0C4A" w:rsidRDefault="002B0C4A" w:rsidP="002B0C4A">
      <w:pPr>
        <w:ind w:left="0" w:firstLine="0"/>
        <w:rPr>
          <w:sz w:val="24"/>
          <w:szCs w:val="24"/>
        </w:rPr>
      </w:pPr>
      <w:r>
        <w:rPr>
          <w:b/>
          <w:sz w:val="24"/>
          <w:szCs w:val="24"/>
        </w:rPr>
        <w:t xml:space="preserve">2. </w:t>
      </w:r>
      <w:r w:rsidRPr="002B0C4A">
        <w:rPr>
          <w:b/>
          <w:sz w:val="24"/>
          <w:szCs w:val="24"/>
        </w:rPr>
        <w:t>LIABILITY RELEASE</w:t>
      </w:r>
      <w:r w:rsidRPr="002B0C4A">
        <w:rPr>
          <w:sz w:val="24"/>
          <w:szCs w:val="24"/>
        </w:rPr>
        <w:t>:</w:t>
      </w:r>
      <w:r w:rsidRPr="002B0C4A">
        <w:rPr>
          <w:sz w:val="28"/>
          <w:szCs w:val="24"/>
        </w:rPr>
        <w:t xml:space="preserve"> </w:t>
      </w:r>
      <w:r w:rsidRPr="002B0C4A">
        <w:rPr>
          <w:sz w:val="24"/>
          <w:szCs w:val="24"/>
        </w:rPr>
        <w:t xml:space="preserve">In consideration of </w:t>
      </w:r>
      <w:r w:rsidR="00F43E64" w:rsidRPr="002B0C4A">
        <w:rPr>
          <w:sz w:val="24"/>
          <w:szCs w:val="24"/>
        </w:rPr>
        <w:t>Grace Reformed Baptist</w:t>
      </w:r>
      <w:r w:rsidRPr="002B0C4A">
        <w:rPr>
          <w:sz w:val="24"/>
          <w:szCs w:val="24"/>
        </w:rPr>
        <w:t xml:space="preserve"> Church allowing the above minor(s) to participate in VBS, I do hereby release, forever discharge and agree to hold harmless </w:t>
      </w:r>
      <w:r w:rsidR="00F43E64" w:rsidRPr="002B0C4A">
        <w:rPr>
          <w:sz w:val="24"/>
          <w:szCs w:val="24"/>
        </w:rPr>
        <w:t xml:space="preserve">Grace Reformed Baptist </w:t>
      </w:r>
      <w:r w:rsidRPr="002B0C4A">
        <w:rPr>
          <w:sz w:val="24"/>
          <w:szCs w:val="24"/>
        </w:rPr>
        <w:t xml:space="preserve">Church, its directors, employees, volunteers and agents (collectively herein the “Church”) from any and all liability, claims or demands for accidental personal injury, sickness or death, as well as property damage and expenses, of any nature whatsoever which may be incurred by the undersigned and the above minor(s) while involved in VBS. </w:t>
      </w:r>
    </w:p>
    <w:p w14:paraId="138F0C75" w14:textId="77777777" w:rsidR="00420D4A" w:rsidRPr="005378FB" w:rsidRDefault="00420D4A" w:rsidP="002B0C4A">
      <w:pPr>
        <w:spacing w:after="0" w:line="259" w:lineRule="auto"/>
        <w:ind w:left="0" w:firstLine="0"/>
        <w:rPr>
          <w:sz w:val="24"/>
          <w:szCs w:val="24"/>
        </w:rPr>
      </w:pPr>
    </w:p>
    <w:p w14:paraId="71DDA41E" w14:textId="77777777" w:rsidR="002B0C4A" w:rsidRPr="002B0C4A" w:rsidRDefault="002B0C4A" w:rsidP="002B0C4A">
      <w:pPr>
        <w:spacing w:after="0" w:line="235" w:lineRule="auto"/>
        <w:ind w:left="0" w:firstLine="0"/>
        <w:rPr>
          <w:color w:val="181717"/>
          <w:kern w:val="0"/>
          <w:sz w:val="34"/>
          <w14:ligatures w14:val="none"/>
        </w:rPr>
      </w:pPr>
      <w:r>
        <w:rPr>
          <w:b/>
          <w:sz w:val="24"/>
          <w:szCs w:val="24"/>
        </w:rPr>
        <w:t xml:space="preserve">3. </w:t>
      </w:r>
      <w:r w:rsidRPr="002B0C4A">
        <w:rPr>
          <w:b/>
          <w:sz w:val="24"/>
          <w:szCs w:val="24"/>
        </w:rPr>
        <w:t xml:space="preserve">MEDIA RELEASE: I </w:t>
      </w:r>
      <w:r w:rsidRPr="002B0C4A">
        <w:rPr>
          <w:sz w:val="24"/>
          <w:szCs w:val="24"/>
        </w:rPr>
        <w:t xml:space="preserve">give permission to Grace Reformed Baptist Church to photograph, videotape my minor(s) for purposes of in-house church use and/or for public information or promotion of the church (i.e., brochures, website, future VBS), and/or for social media posting. I also understand that no royalty, fee or other compensation shall become payable to me by reason of use. </w:t>
      </w:r>
      <w:r w:rsidRPr="002B0C4A">
        <w:rPr>
          <w:b/>
          <w:sz w:val="24"/>
          <w:szCs w:val="24"/>
          <w:u w:val="single" w:color="000000"/>
        </w:rPr>
        <w:t>No</w:t>
      </w:r>
      <w:r w:rsidRPr="002B0C4A">
        <w:rPr>
          <w:sz w:val="24"/>
          <w:szCs w:val="24"/>
        </w:rPr>
        <w:t xml:space="preserve"> such use of these images or recordings will identify the name or other personal information of the minor(s). </w:t>
      </w:r>
    </w:p>
    <w:p w14:paraId="5EEDF4E7" w14:textId="77777777" w:rsidR="00420D4A" w:rsidRPr="005378FB" w:rsidRDefault="00420D4A">
      <w:pPr>
        <w:spacing w:after="0" w:line="259" w:lineRule="auto"/>
        <w:ind w:left="0" w:firstLine="0"/>
        <w:rPr>
          <w:sz w:val="24"/>
          <w:szCs w:val="24"/>
        </w:rPr>
      </w:pPr>
    </w:p>
    <w:p w14:paraId="69D9323C" w14:textId="77777777" w:rsidR="00420D4A" w:rsidRPr="005378FB" w:rsidRDefault="00420D4A">
      <w:pPr>
        <w:spacing w:after="0" w:line="259" w:lineRule="auto"/>
        <w:ind w:left="0" w:firstLine="0"/>
        <w:rPr>
          <w:sz w:val="6"/>
          <w:szCs w:val="6"/>
        </w:rPr>
      </w:pPr>
    </w:p>
    <w:p w14:paraId="0479D231" w14:textId="77777777" w:rsidR="00A26527" w:rsidRDefault="00A2789E" w:rsidP="00A26527">
      <w:pPr>
        <w:spacing w:after="360" w:line="359" w:lineRule="auto"/>
        <w:ind w:left="0" w:firstLine="0"/>
        <w:rPr>
          <w:b/>
          <w:color w:val="C00000"/>
          <w:sz w:val="24"/>
          <w:szCs w:val="24"/>
        </w:rPr>
      </w:pPr>
      <w:r w:rsidRPr="005378FB">
        <w:rPr>
          <w:b/>
          <w:color w:val="C00000"/>
          <w:sz w:val="24"/>
          <w:szCs w:val="24"/>
        </w:rPr>
        <w:t xml:space="preserve">I have read and understand all </w:t>
      </w:r>
      <w:r w:rsidR="00A26527">
        <w:rPr>
          <w:b/>
          <w:color w:val="C00000"/>
          <w:sz w:val="24"/>
          <w:szCs w:val="24"/>
        </w:rPr>
        <w:t>three</w:t>
      </w:r>
      <w:r w:rsidRPr="005378FB">
        <w:rPr>
          <w:b/>
          <w:color w:val="C00000"/>
          <w:sz w:val="24"/>
          <w:szCs w:val="24"/>
        </w:rPr>
        <w:t xml:space="preserve"> (</w:t>
      </w:r>
      <w:r w:rsidR="00F43E64" w:rsidRPr="005378FB">
        <w:rPr>
          <w:b/>
          <w:color w:val="C00000"/>
          <w:sz w:val="24"/>
          <w:szCs w:val="24"/>
        </w:rPr>
        <w:t>3</w:t>
      </w:r>
      <w:r w:rsidRPr="005378FB">
        <w:rPr>
          <w:b/>
          <w:color w:val="C00000"/>
          <w:sz w:val="24"/>
          <w:szCs w:val="24"/>
        </w:rPr>
        <w:t xml:space="preserve">) </w:t>
      </w:r>
      <w:r w:rsidR="00A26527">
        <w:rPr>
          <w:b/>
          <w:color w:val="C00000"/>
          <w:sz w:val="24"/>
          <w:szCs w:val="24"/>
        </w:rPr>
        <w:t xml:space="preserve">of </w:t>
      </w:r>
      <w:r w:rsidRPr="005378FB">
        <w:rPr>
          <w:b/>
          <w:color w:val="C00000"/>
          <w:sz w:val="24"/>
          <w:szCs w:val="24"/>
        </w:rPr>
        <w:t xml:space="preserve">the above stated permissions and releases and agree that by signing below I am accepting the terms, granting the permissions, and agreeing to the releases as stated therein. </w:t>
      </w:r>
    </w:p>
    <w:p w14:paraId="750BA964" w14:textId="744B3694" w:rsidR="005378FB" w:rsidRDefault="005378FB" w:rsidP="00A26527">
      <w:pPr>
        <w:spacing w:after="360" w:line="359" w:lineRule="auto"/>
        <w:ind w:left="0" w:firstLine="0"/>
        <w:rPr>
          <w:b/>
          <w:sz w:val="24"/>
          <w:szCs w:val="24"/>
        </w:rPr>
      </w:pPr>
      <w:r>
        <w:rPr>
          <w:noProof/>
        </w:rPr>
        <mc:AlternateContent>
          <mc:Choice Requires="wps">
            <w:drawing>
              <wp:anchor distT="45720" distB="45720" distL="114300" distR="114300" simplePos="0" relativeHeight="251664384" behindDoc="0" locked="0" layoutInCell="1" allowOverlap="1" wp14:anchorId="605034C7" wp14:editId="0005B11B">
                <wp:simplePos x="0" y="0"/>
                <wp:positionH relativeFrom="margin">
                  <wp:posOffset>-393700</wp:posOffset>
                </wp:positionH>
                <wp:positionV relativeFrom="margin">
                  <wp:posOffset>9067800</wp:posOffset>
                </wp:positionV>
                <wp:extent cx="6324600" cy="450850"/>
                <wp:effectExtent l="0" t="0" r="0" b="6350"/>
                <wp:wrapSquare wrapText="bothSides"/>
                <wp:docPr id="683485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50850"/>
                        </a:xfrm>
                        <a:prstGeom prst="rect">
                          <a:avLst/>
                        </a:prstGeom>
                        <a:noFill/>
                        <a:ln w="9525">
                          <a:noFill/>
                          <a:miter lim="800000"/>
                          <a:headEnd/>
                          <a:tailEnd/>
                        </a:ln>
                      </wps:spPr>
                      <wps:txbx>
                        <w:txbxContent>
                          <w:p w14:paraId="0E8A6A8C" w14:textId="77777777" w:rsidR="005378FB" w:rsidRDefault="002B0C4A" w:rsidP="005378FB">
                            <w:pPr>
                              <w:jc w:val="center"/>
                            </w:pPr>
                            <w:r w:rsidRPr="002B0C4A">
                              <w:rPr>
                                <w:rFonts w:ascii="Proxima Nova" w:eastAsia="Proxima Nova" w:hAnsi="Proxima Nova" w:cs="Proxima Nova"/>
                                <w:color w:val="282A76"/>
                                <w:sz w:val="24"/>
                                <w:szCs w:val="26"/>
                              </w:rPr>
                              <w:t>Parent/Guardian’s signature</w:t>
                            </w:r>
                            <w:r w:rsidR="005378FB">
                              <w:rPr>
                                <w:rFonts w:ascii="Proxima Nova" w:eastAsia="Proxima Nova" w:hAnsi="Proxima Nova" w:cs="Proxima Nova"/>
                                <w:color w:val="282A76"/>
                                <w:sz w:val="24"/>
                                <w:szCs w:val="26"/>
                              </w:rPr>
                              <w:tab/>
                              <w:t xml:space="preserve">   </w:t>
                            </w:r>
                            <w:r w:rsidR="005378FB">
                              <w:rPr>
                                <w:rFonts w:ascii="Proxima Nova" w:eastAsia="Proxima Nova" w:hAnsi="Proxima Nova" w:cs="Proxima Nova"/>
                                <w:color w:val="282A76"/>
                                <w:sz w:val="24"/>
                                <w:szCs w:val="26"/>
                              </w:rPr>
                              <w:tab/>
                            </w:r>
                            <w:r w:rsidR="005378FB">
                              <w:rPr>
                                <w:rFonts w:ascii="Proxima Nova" w:eastAsia="Proxima Nova" w:hAnsi="Proxima Nova" w:cs="Proxima Nova"/>
                                <w:color w:val="282A76"/>
                                <w:sz w:val="24"/>
                                <w:szCs w:val="26"/>
                              </w:rPr>
                              <w:tab/>
                            </w:r>
                            <w:r w:rsidR="005378FB">
                              <w:rPr>
                                <w:rFonts w:ascii="Proxima Nova" w:eastAsia="Proxima Nova" w:hAnsi="Proxima Nova" w:cs="Proxima Nova"/>
                                <w:color w:val="282A76"/>
                                <w:sz w:val="24"/>
                                <w:szCs w:val="26"/>
                              </w:rPr>
                              <w:tab/>
                            </w:r>
                            <w:r w:rsidR="005378FB">
                              <w:rPr>
                                <w:rFonts w:ascii="Proxima Nova" w:eastAsia="Proxima Nova" w:hAnsi="Proxima Nova" w:cs="Proxima Nova"/>
                                <w:color w:val="282A76"/>
                                <w:sz w:val="24"/>
                                <w:szCs w:val="26"/>
                              </w:rPr>
                              <w:tab/>
                            </w:r>
                            <w:r>
                              <w:rPr>
                                <w:rFonts w:ascii="Proxima Nova" w:eastAsia="Proxima Nova" w:hAnsi="Proxima Nova" w:cs="Proxima Nova"/>
                                <w:color w:val="282A76"/>
                                <w:sz w:val="24"/>
                                <w:szCs w:val="26"/>
                              </w:rPr>
                              <w:t xml:space="preserve">     </w:t>
                            </w:r>
                            <w:r w:rsidR="005378FB">
                              <w:rPr>
                                <w:rFonts w:ascii="Proxima Nova" w:eastAsia="Proxima Nova" w:hAnsi="Proxima Nova" w:cs="Proxima Nova"/>
                                <w:color w:val="282A76"/>
                                <w:sz w:val="24"/>
                                <w:szCs w:val="26"/>
                              </w:rPr>
                              <w:t xml:space="preserve">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4E630" id="_x0000_s1027" type="#_x0000_t202" style="position:absolute;left:0;text-align:left;margin-left:-31pt;margin-top:714pt;width:498pt;height:3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" filled="f" stroked="f">
                <v:textbox>
                  <w:txbxContent>
                    <w:p w:rsidR="005378FB" w:rsidRDefault="002B0C4A" w:rsidP="005378FB">
                      <w:pPr>
                        <w:jc w:val="center"/>
                      </w:pPr>
                      <w:r w:rsidRPr="002B0C4A">
                        <w:rPr>
                          <w:rFonts w:ascii="Proxima Nova" w:eastAsia="Proxima Nova" w:hAnsi="Proxima Nova" w:cs="Proxima Nova"/>
                          <w:color w:val="282A76"/>
                          <w:sz w:val="24"/>
                          <w:szCs w:val="26"/>
                        </w:rPr>
                        <w:t>Parent/Guardian’s signature</w:t>
                      </w:r>
                      <w:r w:rsidR="005378FB">
                        <w:rPr>
                          <w:rFonts w:ascii="Proxima Nova" w:eastAsia="Proxima Nova" w:hAnsi="Proxima Nova" w:cs="Proxima Nova"/>
                          <w:color w:val="282A76"/>
                          <w:sz w:val="24"/>
                          <w:szCs w:val="26"/>
                        </w:rPr>
                        <w:tab/>
                        <w:t xml:space="preserve">   </w:t>
                      </w:r>
                      <w:r w:rsidR="005378FB">
                        <w:rPr>
                          <w:rFonts w:ascii="Proxima Nova" w:eastAsia="Proxima Nova" w:hAnsi="Proxima Nova" w:cs="Proxima Nova"/>
                          <w:color w:val="282A76"/>
                          <w:sz w:val="24"/>
                          <w:szCs w:val="26"/>
                        </w:rPr>
                        <w:tab/>
                      </w:r>
                      <w:r w:rsidR="005378FB">
                        <w:rPr>
                          <w:rFonts w:ascii="Proxima Nova" w:eastAsia="Proxima Nova" w:hAnsi="Proxima Nova" w:cs="Proxima Nova"/>
                          <w:color w:val="282A76"/>
                          <w:sz w:val="24"/>
                          <w:szCs w:val="26"/>
                        </w:rPr>
                        <w:tab/>
                      </w:r>
                      <w:r w:rsidR="005378FB">
                        <w:rPr>
                          <w:rFonts w:ascii="Proxima Nova" w:eastAsia="Proxima Nova" w:hAnsi="Proxima Nova" w:cs="Proxima Nova"/>
                          <w:color w:val="282A76"/>
                          <w:sz w:val="24"/>
                          <w:szCs w:val="26"/>
                        </w:rPr>
                        <w:tab/>
                      </w:r>
                      <w:r w:rsidR="005378FB">
                        <w:rPr>
                          <w:rFonts w:ascii="Proxima Nova" w:eastAsia="Proxima Nova" w:hAnsi="Proxima Nova" w:cs="Proxima Nova"/>
                          <w:color w:val="282A76"/>
                          <w:sz w:val="24"/>
                          <w:szCs w:val="26"/>
                        </w:rPr>
                        <w:tab/>
                      </w:r>
                      <w:r>
                        <w:rPr>
                          <w:rFonts w:ascii="Proxima Nova" w:eastAsia="Proxima Nova" w:hAnsi="Proxima Nova" w:cs="Proxima Nova"/>
                          <w:color w:val="282A76"/>
                          <w:sz w:val="24"/>
                          <w:szCs w:val="26"/>
                        </w:rPr>
                        <w:t xml:space="preserve">     </w:t>
                      </w:r>
                      <w:r w:rsidR="005378FB">
                        <w:rPr>
                          <w:rFonts w:ascii="Proxima Nova" w:eastAsia="Proxima Nova" w:hAnsi="Proxima Nova" w:cs="Proxima Nova"/>
                          <w:color w:val="282A76"/>
                          <w:sz w:val="24"/>
                          <w:szCs w:val="26"/>
                        </w:rPr>
                        <w:t xml:space="preserve">  Date: </w:t>
                      </w:r>
                    </w:p>
                  </w:txbxContent>
                </v:textbox>
                <w10:wrap type="square" anchorx="margin" anchory="margin"/>
              </v:shape>
            </w:pict>
          </mc:Fallback>
        </mc:AlternateContent>
      </w:r>
      <w:r w:rsidR="006D3A42">
        <w:rPr>
          <w:noProof/>
        </w:rPr>
        <mc:AlternateContent>
          <mc:Choice Requires="wps">
            <w:drawing>
              <wp:anchor distT="45720" distB="45720" distL="114300" distR="114300" simplePos="0" relativeHeight="251662336" behindDoc="0" locked="0" layoutInCell="1" allowOverlap="1" wp14:anchorId="7568011E" wp14:editId="31FFD177">
                <wp:simplePos x="0" y="0"/>
                <wp:positionH relativeFrom="margin">
                  <wp:posOffset>-292100</wp:posOffset>
                </wp:positionH>
                <wp:positionV relativeFrom="margin">
                  <wp:posOffset>9575800</wp:posOffset>
                </wp:positionV>
                <wp:extent cx="7588250" cy="4508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0" cy="450850"/>
                        </a:xfrm>
                        <a:prstGeom prst="rect">
                          <a:avLst/>
                        </a:prstGeom>
                        <a:noFill/>
                        <a:ln w="9525">
                          <a:noFill/>
                          <a:miter lim="800000"/>
                          <a:headEnd/>
                          <a:tailEnd/>
                        </a:ln>
                      </wps:spPr>
                      <wps:txbx>
                        <w:txbxContent>
                          <w:p w14:paraId="2780A043" w14:textId="77777777" w:rsidR="006D3A42" w:rsidRPr="00F35254" w:rsidRDefault="006D3A42" w:rsidP="005378FB">
                            <w:pPr>
                              <w:spacing w:after="0"/>
                              <w:ind w:left="0" w:firstLine="0"/>
                              <w:jc w:val="center"/>
                              <w:rPr>
                                <w:rFonts w:ascii="Proxima Nova" w:eastAsia="Proxima Nova" w:hAnsi="Proxima Nova" w:cs="Proxima Nova"/>
                                <w:color w:val="282A76"/>
                                <w:sz w:val="26"/>
                                <w:szCs w:val="28"/>
                              </w:rPr>
                            </w:pPr>
                            <w:r w:rsidRPr="006D3A42">
                              <w:rPr>
                                <w:rFonts w:ascii="Proxima Nova" w:eastAsia="Proxima Nova" w:hAnsi="Proxima Nova" w:cs="Proxima Nova"/>
                                <w:color w:val="282A76"/>
                                <w:sz w:val="24"/>
                                <w:szCs w:val="26"/>
                              </w:rPr>
                              <w:t>Church office</w:t>
                            </w:r>
                            <w:r>
                              <w:rPr>
                                <w:rFonts w:ascii="Proxima Nova" w:eastAsia="Proxima Nova" w:hAnsi="Proxima Nova" w:cs="Proxima Nova"/>
                                <w:color w:val="282A76"/>
                                <w:sz w:val="24"/>
                                <w:szCs w:val="26"/>
                              </w:rPr>
                              <w:t>:</w:t>
                            </w:r>
                            <w:r w:rsidRPr="006D3A42">
                              <w:rPr>
                                <w:rFonts w:ascii="Proxima Nova" w:eastAsia="Proxima Nova" w:hAnsi="Proxima Nova" w:cs="Proxima Nova"/>
                                <w:color w:val="282A76"/>
                                <w:sz w:val="24"/>
                                <w:szCs w:val="26"/>
                              </w:rPr>
                              <w:t xml:space="preserve"> </w:t>
                            </w:r>
                            <w:r w:rsidRPr="006D3A42">
                              <w:rPr>
                                <w:rFonts w:ascii="Proxima Nova" w:eastAsia="Proxima Nova" w:hAnsi="Proxima Nova" w:cs="Proxima Nova"/>
                                <w:color w:val="282A76"/>
                                <w:sz w:val="24"/>
                                <w:szCs w:val="26"/>
                                <w:u w:val="single"/>
                              </w:rPr>
                              <w:t>(516) 379-2408</w:t>
                            </w:r>
                            <w:r w:rsidRPr="006D3A42">
                              <w:rPr>
                                <w:rFonts w:ascii="Proxima Nova" w:eastAsia="Proxima Nova" w:hAnsi="Proxima Nova" w:cs="Proxima Nova"/>
                                <w:color w:val="282A76"/>
                                <w:sz w:val="24"/>
                                <w:szCs w:val="26"/>
                              </w:rPr>
                              <w:t xml:space="preserve">   </w:t>
                            </w:r>
                            <w:r w:rsidR="005378FB">
                              <w:rPr>
                                <w:rFonts w:ascii="Proxima Nova" w:eastAsia="Proxima Nova" w:hAnsi="Proxima Nova" w:cs="Proxima Nova"/>
                                <w:color w:val="282A76"/>
                                <w:sz w:val="24"/>
                                <w:szCs w:val="26"/>
                              </w:rPr>
                              <w:t xml:space="preserve">     </w:t>
                            </w:r>
                            <w:r w:rsidRPr="006D3A42">
                              <w:rPr>
                                <w:rFonts w:ascii="Proxima Nova" w:eastAsia="Proxima Nova" w:hAnsi="Proxima Nova" w:cs="Proxima Nova"/>
                                <w:color w:val="282A76"/>
                                <w:sz w:val="24"/>
                                <w:szCs w:val="26"/>
                              </w:rPr>
                              <w:t xml:space="preserve"> Event email: </w:t>
                            </w:r>
                            <w:r w:rsidRPr="006D3A42">
                              <w:rPr>
                                <w:rFonts w:ascii="Proxima Nova" w:eastAsia="Proxima Nova" w:hAnsi="Proxima Nova" w:cs="Proxima Nova"/>
                                <w:color w:val="282A76"/>
                                <w:sz w:val="24"/>
                                <w:szCs w:val="26"/>
                                <w:u w:val="single"/>
                              </w:rPr>
                              <w:t>GRBC.LI.VBS@GMAIL.COM</w:t>
                            </w:r>
                          </w:p>
                          <w:p w14:paraId="0C90E29D" w14:textId="77777777" w:rsidR="006D3A42" w:rsidRDefault="006D3A42" w:rsidP="005378F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pt;margin-top:754pt;width:597.5pt;height:3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" filled="f" stroked="f">
                <v:textbox>
                  <w:txbxContent>
                    <w:p w:rsidR="006D3A42" w:rsidRPr="00F35254" w:rsidRDefault="006D3A42" w:rsidP="005378FB">
                      <w:pPr>
                        <w:spacing w:after="0"/>
                        <w:ind w:left="0" w:firstLine="0"/>
                        <w:jc w:val="center"/>
                        <w:rPr>
                          <w:rFonts w:ascii="Proxima Nova" w:eastAsia="Proxima Nova" w:hAnsi="Proxima Nova" w:cs="Proxima Nova"/>
                          <w:color w:val="282A76"/>
                          <w:sz w:val="26"/>
                          <w:szCs w:val="28"/>
                        </w:rPr>
                      </w:pPr>
                      <w:r w:rsidRPr="006D3A42">
                        <w:rPr>
                          <w:rFonts w:ascii="Proxima Nova" w:eastAsia="Proxima Nova" w:hAnsi="Proxima Nova" w:cs="Proxima Nova"/>
                          <w:color w:val="282A76"/>
                          <w:sz w:val="24"/>
                          <w:szCs w:val="26"/>
                        </w:rPr>
                        <w:t>Church office</w:t>
                      </w:r>
                      <w:r>
                        <w:rPr>
                          <w:rFonts w:ascii="Proxima Nova" w:eastAsia="Proxima Nova" w:hAnsi="Proxima Nova" w:cs="Proxima Nova"/>
                          <w:color w:val="282A76"/>
                          <w:sz w:val="24"/>
                          <w:szCs w:val="26"/>
                        </w:rPr>
                        <w:t>:</w:t>
                      </w:r>
                      <w:r w:rsidRPr="006D3A42">
                        <w:rPr>
                          <w:rFonts w:ascii="Proxima Nova" w:eastAsia="Proxima Nova" w:hAnsi="Proxima Nova" w:cs="Proxima Nova"/>
                          <w:color w:val="282A76"/>
                          <w:sz w:val="24"/>
                          <w:szCs w:val="26"/>
                        </w:rPr>
                        <w:t xml:space="preserve"> </w:t>
                      </w:r>
                      <w:r w:rsidRPr="006D3A42">
                        <w:rPr>
                          <w:rFonts w:ascii="Proxima Nova" w:eastAsia="Proxima Nova" w:hAnsi="Proxima Nova" w:cs="Proxima Nova"/>
                          <w:color w:val="282A76"/>
                          <w:sz w:val="24"/>
                          <w:szCs w:val="26"/>
                          <w:u w:val="single"/>
                        </w:rPr>
                        <w:t>(516) 379-2408</w:t>
                      </w:r>
                      <w:r w:rsidRPr="006D3A42">
                        <w:rPr>
                          <w:rFonts w:ascii="Proxima Nova" w:eastAsia="Proxima Nova" w:hAnsi="Proxima Nova" w:cs="Proxima Nova"/>
                          <w:color w:val="282A76"/>
                          <w:sz w:val="24"/>
                          <w:szCs w:val="26"/>
                        </w:rPr>
                        <w:t xml:space="preserve">   </w:t>
                      </w:r>
                      <w:r w:rsidR="005378FB">
                        <w:rPr>
                          <w:rFonts w:ascii="Proxima Nova" w:eastAsia="Proxima Nova" w:hAnsi="Proxima Nova" w:cs="Proxima Nova"/>
                          <w:color w:val="282A76"/>
                          <w:sz w:val="24"/>
                          <w:szCs w:val="26"/>
                        </w:rPr>
                        <w:t xml:space="preserve">     </w:t>
                      </w:r>
                      <w:r w:rsidRPr="006D3A42">
                        <w:rPr>
                          <w:rFonts w:ascii="Proxima Nova" w:eastAsia="Proxima Nova" w:hAnsi="Proxima Nova" w:cs="Proxima Nova"/>
                          <w:color w:val="282A76"/>
                          <w:sz w:val="24"/>
                          <w:szCs w:val="26"/>
                        </w:rPr>
                        <w:t xml:space="preserve"> Event e</w:t>
                      </w:r>
                      <w:r w:rsidRPr="006D3A42">
                        <w:rPr>
                          <w:rFonts w:ascii="Proxima Nova" w:eastAsia="Proxima Nova" w:hAnsi="Proxima Nova" w:cs="Proxima Nova"/>
                          <w:color w:val="282A76"/>
                          <w:sz w:val="24"/>
                          <w:szCs w:val="26"/>
                        </w:rPr>
                        <w:t>mail</w:t>
                      </w:r>
                      <w:r w:rsidRPr="006D3A42">
                        <w:rPr>
                          <w:rFonts w:ascii="Proxima Nova" w:eastAsia="Proxima Nova" w:hAnsi="Proxima Nova" w:cs="Proxima Nova"/>
                          <w:color w:val="282A76"/>
                          <w:sz w:val="24"/>
                          <w:szCs w:val="26"/>
                        </w:rPr>
                        <w:t xml:space="preserve">: </w:t>
                      </w:r>
                      <w:r w:rsidRPr="006D3A42">
                        <w:rPr>
                          <w:rFonts w:ascii="Proxima Nova" w:eastAsia="Proxima Nova" w:hAnsi="Proxima Nova" w:cs="Proxima Nova"/>
                          <w:color w:val="282A76"/>
                          <w:sz w:val="24"/>
                          <w:szCs w:val="26"/>
                          <w:u w:val="single"/>
                        </w:rPr>
                        <w:t>GRBC.LI.VBS@GMAIL.COM</w:t>
                      </w:r>
                    </w:p>
                    <w:p w:rsidR="006D3A42" w:rsidRDefault="006D3A42" w:rsidP="005378FB">
                      <w:pPr>
                        <w:jc w:val="center"/>
                      </w:pPr>
                    </w:p>
                  </w:txbxContent>
                </v:textbox>
                <w10:wrap type="square" anchorx="margin" anchory="margin"/>
              </v:shape>
            </w:pict>
          </mc:Fallback>
        </mc:AlternateContent>
      </w:r>
      <w:r>
        <w:t xml:space="preserve"> </w:t>
      </w:r>
      <w:r w:rsidRPr="005378FB">
        <w:rPr>
          <w:sz w:val="24"/>
          <w:szCs w:val="24"/>
        </w:rPr>
        <w:t>________________________________________</w:t>
      </w:r>
      <w:r w:rsidRPr="005378FB">
        <w:rPr>
          <w:b/>
          <w:sz w:val="24"/>
          <w:szCs w:val="24"/>
        </w:rPr>
        <w:t xml:space="preserve"> </w:t>
      </w:r>
      <w:r>
        <w:rPr>
          <w:b/>
          <w:sz w:val="24"/>
          <w:szCs w:val="24"/>
        </w:rPr>
        <w:tab/>
      </w:r>
      <w:r>
        <w:rPr>
          <w:b/>
          <w:sz w:val="24"/>
          <w:szCs w:val="24"/>
        </w:rPr>
        <w:tab/>
      </w:r>
      <w:r>
        <w:rPr>
          <w:b/>
          <w:sz w:val="24"/>
          <w:szCs w:val="24"/>
        </w:rPr>
        <w:tab/>
      </w:r>
      <w:r>
        <w:rPr>
          <w:b/>
          <w:sz w:val="24"/>
          <w:szCs w:val="24"/>
        </w:rPr>
        <w:tab/>
      </w:r>
      <w:r w:rsidRPr="005378FB">
        <w:rPr>
          <w:sz w:val="24"/>
          <w:szCs w:val="24"/>
        </w:rPr>
        <w:t>_________________</w:t>
      </w:r>
    </w:p>
    <w:p w14:paraId="5B6E5338" w14:textId="77777777" w:rsidR="00420D4A" w:rsidRDefault="00420D4A">
      <w:pPr>
        <w:spacing w:after="0" w:line="259" w:lineRule="auto"/>
        <w:ind w:left="0" w:firstLine="0"/>
      </w:pPr>
    </w:p>
    <w:sectPr w:rsidR="00420D4A" w:rsidSect="00A26527">
      <w:pgSz w:w="12240" w:h="15840"/>
      <w:pgMar w:top="0" w:right="747" w:bottom="1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Titling MT">
    <w:panose1 w:val="02020502060505020804"/>
    <w:charset w:val="00"/>
    <w:family w:val="roman"/>
    <w:pitch w:val="variable"/>
    <w:sig w:usb0="00000003" w:usb1="00000000" w:usb2="00000000" w:usb3="00000000" w:csb0="00000001"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27E29"/>
    <w:multiLevelType w:val="hybridMultilevel"/>
    <w:tmpl w:val="727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21A0D"/>
    <w:multiLevelType w:val="hybridMultilevel"/>
    <w:tmpl w:val="51442FFC"/>
    <w:lvl w:ilvl="0" w:tplc="500428B6">
      <w:start w:val="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AA6654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69CBBF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CFE18D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5BA92F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C54C24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9943BD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D66DF6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95E42B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797315E"/>
    <w:multiLevelType w:val="hybridMultilevel"/>
    <w:tmpl w:val="2738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852305">
    <w:abstractNumId w:val="1"/>
  </w:num>
  <w:num w:numId="2" w16cid:durableId="1861821014">
    <w:abstractNumId w:val="2"/>
  </w:num>
  <w:num w:numId="3" w16cid:durableId="79726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D4A"/>
    <w:rsid w:val="001C7B06"/>
    <w:rsid w:val="002B0C4A"/>
    <w:rsid w:val="00420D4A"/>
    <w:rsid w:val="005378FB"/>
    <w:rsid w:val="006D3A42"/>
    <w:rsid w:val="00A26527"/>
    <w:rsid w:val="00A2789E"/>
    <w:rsid w:val="00F4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54F2"/>
  <w15:docId w15:val="{FB1DAEBE-C722-4174-B27D-38A3015C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45"/>
      <w:ind w:left="26"/>
      <w:jc w:val="center"/>
      <w:outlineLvl w:val="0"/>
    </w:pPr>
    <w:rPr>
      <w:rFonts w:ascii="Cambria" w:eastAsia="Cambria" w:hAnsi="Cambria" w:cs="Cambria"/>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44"/>
    </w:rPr>
  </w:style>
  <w:style w:type="paragraph" w:styleId="ListParagraph">
    <w:name w:val="List Paragraph"/>
    <w:basedOn w:val="Normal"/>
    <w:uiPriority w:val="34"/>
    <w:qFormat/>
    <w:rsid w:val="002B0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97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cp:lastModifiedBy>Mayara Lelis</cp:lastModifiedBy>
  <cp:revision>2</cp:revision>
  <dcterms:created xsi:type="dcterms:W3CDTF">2024-05-29T14:50:00Z</dcterms:created>
  <dcterms:modified xsi:type="dcterms:W3CDTF">2024-05-29T14:50:00Z</dcterms:modified>
</cp:coreProperties>
</file>