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C441" w14:textId="7E22ECB4" w:rsidR="001031C5" w:rsidRDefault="009117C5">
      <w:r>
        <w:t xml:space="preserve">Vulnerable Sector </w:t>
      </w:r>
      <w:proofErr w:type="spellStart"/>
      <w:r>
        <w:t>checks_Barrie</w:t>
      </w:r>
      <w:proofErr w:type="spellEnd"/>
      <w:r>
        <w:t xml:space="preserve">: </w:t>
      </w:r>
      <w:r w:rsidR="00507BC6">
        <w:t xml:space="preserve">For 18 </w:t>
      </w:r>
      <w:proofErr w:type="spellStart"/>
      <w:r w:rsidR="00507BC6">
        <w:t>yrs</w:t>
      </w:r>
      <w:proofErr w:type="spellEnd"/>
      <w:r w:rsidR="00507BC6">
        <w:t xml:space="preserve"> and older </w:t>
      </w:r>
      <w:hyperlink r:id="rId5" w:history="1">
        <w:r w:rsidR="00507BC6" w:rsidRPr="00790800">
          <w:rPr>
            <w:rStyle w:val="Hyperlink"/>
          </w:rPr>
          <w:t>https://www.policesolutions.ca/checks/services/barrie/index.php?page=pvsc</w:t>
        </w:r>
      </w:hyperlink>
    </w:p>
    <w:p w14:paraId="206331C8" w14:textId="77777777" w:rsidR="009117C5" w:rsidRDefault="009117C5"/>
    <w:p w14:paraId="4A040F24" w14:textId="7BD789CD" w:rsidR="009117C5" w:rsidRDefault="00161F31">
      <w:r>
        <w:t xml:space="preserve">Follow the instructions below to complete for Barrie Police Check. </w:t>
      </w:r>
      <w:r w:rsidR="009117C5">
        <w:t>Other jurisdictions, google Vulnerable Sector</w:t>
      </w:r>
      <w:r>
        <w:t xml:space="preserve">. </w:t>
      </w:r>
    </w:p>
    <w:p w14:paraId="213D8ED2" w14:textId="741A784F" w:rsidR="009117C5" w:rsidRDefault="00507BC6" w:rsidP="00507BC6">
      <w:pPr>
        <w:pStyle w:val="ListParagraph"/>
        <w:numPr>
          <w:ilvl w:val="0"/>
          <w:numId w:val="1"/>
        </w:numPr>
      </w:pPr>
      <w:r>
        <w:t xml:space="preserve">Set up an </w:t>
      </w:r>
      <w:proofErr w:type="gramStart"/>
      <w:r>
        <w:t>account</w:t>
      </w:r>
      <w:proofErr w:type="gramEnd"/>
      <w:r>
        <w:t xml:space="preserve"> </w:t>
      </w:r>
    </w:p>
    <w:p w14:paraId="4A7EA340" w14:textId="69140BD5" w:rsidR="00507BC6" w:rsidRDefault="00507BC6" w:rsidP="00507BC6">
      <w:pPr>
        <w:pStyle w:val="ListParagraph"/>
        <w:numPr>
          <w:ilvl w:val="0"/>
          <w:numId w:val="1"/>
        </w:numPr>
      </w:pPr>
      <w:r>
        <w:t>Section 1: Report Selection</w:t>
      </w:r>
    </w:p>
    <w:p w14:paraId="0841ED11" w14:textId="4409A295" w:rsidR="00507BC6" w:rsidRDefault="00507BC6" w:rsidP="00507BC6">
      <w:pPr>
        <w:pStyle w:val="ListParagraph"/>
        <w:numPr>
          <w:ilvl w:val="1"/>
          <w:numId w:val="1"/>
        </w:numPr>
      </w:pPr>
      <w:r>
        <w:t>Check “no” for Government Employer</w:t>
      </w:r>
    </w:p>
    <w:p w14:paraId="150E0F90" w14:textId="782CE5C8" w:rsidR="00507BC6" w:rsidRDefault="00507BC6" w:rsidP="00507BC6">
      <w:pPr>
        <w:pStyle w:val="ListParagraph"/>
        <w:numPr>
          <w:ilvl w:val="1"/>
          <w:numId w:val="1"/>
        </w:numPr>
      </w:pPr>
      <w:r>
        <w:t>Scroll to the section “Vulnerable Sector Check (VSC)</w:t>
      </w:r>
    </w:p>
    <w:p w14:paraId="34B15CD7" w14:textId="16CE8578" w:rsidR="00507BC6" w:rsidRPr="00507BC6" w:rsidRDefault="00507BC6" w:rsidP="00507BC6">
      <w:pPr>
        <w:pStyle w:val="ListParagraph"/>
        <w:numPr>
          <w:ilvl w:val="1"/>
          <w:numId w:val="1"/>
        </w:numPr>
      </w:pPr>
      <w:r>
        <w:t xml:space="preserve">Select Volunteer ($13.29. Send receipt to </w:t>
      </w:r>
      <w:hyperlink r:id="rId6" w:history="1">
        <w:r w:rsidRPr="0079080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jim.willis@salvationarmy.ca</w:t>
        </w:r>
      </w:hyperlink>
      <w:r>
        <w:rPr>
          <w:rFonts w:ascii="Segoe UI" w:hAnsi="Segoe UI" w:cs="Segoe UI"/>
          <w:color w:val="828A93"/>
          <w:sz w:val="20"/>
          <w:szCs w:val="20"/>
          <w:shd w:val="clear" w:color="auto" w:fill="FFFFFF"/>
        </w:rPr>
        <w:t xml:space="preserve"> </w:t>
      </w:r>
      <w:r w:rsidRPr="00507BC6">
        <w:rPr>
          <w:rFonts w:ascii="Segoe UI" w:hAnsi="Segoe UI" w:cs="Segoe UI"/>
          <w:sz w:val="20"/>
          <w:szCs w:val="20"/>
          <w:shd w:val="clear" w:color="auto" w:fill="FFFFFF"/>
        </w:rPr>
        <w:t>to receive reimbursement</w:t>
      </w:r>
      <w:r w:rsidR="00161F31">
        <w:rPr>
          <w:rFonts w:ascii="Segoe UI" w:hAnsi="Segoe UI" w:cs="Segoe UI"/>
          <w:sz w:val="20"/>
          <w:szCs w:val="20"/>
          <w:shd w:val="clear" w:color="auto" w:fill="FFFFFF"/>
        </w:rPr>
        <w:t>)</w:t>
      </w:r>
    </w:p>
    <w:p w14:paraId="71223FF0" w14:textId="26F24E11" w:rsidR="00507BC6" w:rsidRPr="00507BC6" w:rsidRDefault="00507BC6" w:rsidP="00507BC6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sz w:val="20"/>
          <w:szCs w:val="20"/>
          <w:shd w:val="clear" w:color="auto" w:fill="FFFFFF"/>
        </w:rPr>
        <w:t>Scroll to “Reason for the police check and complete the following:</w:t>
      </w:r>
    </w:p>
    <w:p w14:paraId="63704BA8" w14:textId="697C3826" w:rsidR="00507BC6" w:rsidRPr="00507BC6" w:rsidRDefault="00507BC6" w:rsidP="00507BC6">
      <w:pPr>
        <w:pStyle w:val="ListParagraph"/>
        <w:numPr>
          <w:ilvl w:val="2"/>
          <w:numId w:val="1"/>
        </w:num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Position: </w:t>
      </w:r>
      <w:r w:rsidRPr="00507BC6">
        <w:rPr>
          <w:rFonts w:ascii="Segoe UI" w:hAnsi="Segoe UI" w:cs="Segoe UI"/>
          <w:sz w:val="20"/>
          <w:szCs w:val="20"/>
          <w:shd w:val="clear" w:color="auto" w:fill="FFFFFF"/>
        </w:rPr>
        <w:t>Vacation Bible Camp for Children grades 1-6 volunteer</w:t>
      </w:r>
    </w:p>
    <w:p w14:paraId="781D69A1" w14:textId="35F64F9A" w:rsidR="00507BC6" w:rsidRPr="00507BC6" w:rsidRDefault="00507BC6" w:rsidP="00507BC6">
      <w:pPr>
        <w:pStyle w:val="ListParagraph"/>
        <w:numPr>
          <w:ilvl w:val="2"/>
          <w:numId w:val="1"/>
        </w:numPr>
      </w:pPr>
      <w:r>
        <w:t xml:space="preserve">Employer/Organization: </w:t>
      </w:r>
      <w:r w:rsidRPr="00507BC6">
        <w:rPr>
          <w:rFonts w:ascii="Segoe UI" w:hAnsi="Segoe UI" w:cs="Segoe UI"/>
          <w:sz w:val="20"/>
          <w:szCs w:val="20"/>
          <w:shd w:val="clear" w:color="auto" w:fill="FFFFFF"/>
        </w:rPr>
        <w:t>Salvation Army Barrie Citadel</w:t>
      </w:r>
    </w:p>
    <w:p w14:paraId="71798F15" w14:textId="6361B868" w:rsidR="00507BC6" w:rsidRPr="00161F31" w:rsidRDefault="00161F31" w:rsidP="00507BC6">
      <w:pPr>
        <w:pStyle w:val="ListParagraph"/>
        <w:numPr>
          <w:ilvl w:val="2"/>
          <w:numId w:val="1"/>
        </w:num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Vulnerable Client Duties: </w:t>
      </w:r>
      <w:r w:rsidRPr="00161F31">
        <w:rPr>
          <w:rFonts w:ascii="Segoe UI" w:hAnsi="Segoe UI" w:cs="Segoe UI"/>
          <w:sz w:val="20"/>
          <w:szCs w:val="20"/>
          <w:shd w:val="clear" w:color="auto" w:fill="FFFFFF"/>
        </w:rPr>
        <w:t xml:space="preserve">Supervising, and instructing groups of children ages 6-11 </w:t>
      </w:r>
      <w:proofErr w:type="gramStart"/>
      <w:r w:rsidRPr="00161F31">
        <w:rPr>
          <w:rFonts w:ascii="Segoe UI" w:hAnsi="Segoe UI" w:cs="Segoe UI"/>
          <w:sz w:val="20"/>
          <w:szCs w:val="20"/>
          <w:shd w:val="clear" w:color="auto" w:fill="FFFFFF"/>
        </w:rPr>
        <w:t>years</w:t>
      </w:r>
      <w:proofErr w:type="gramEnd"/>
    </w:p>
    <w:p w14:paraId="26C8AAC9" w14:textId="52F04B86" w:rsidR="00161F31" w:rsidRPr="00507BC6" w:rsidRDefault="00161F31" w:rsidP="00507BC6">
      <w:pPr>
        <w:pStyle w:val="ListParagraph"/>
        <w:numPr>
          <w:ilvl w:val="2"/>
          <w:numId w:val="1"/>
        </w:num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List vulnerable sectors you will be working with: </w:t>
      </w:r>
      <w:proofErr w:type="gramStart"/>
      <w:r>
        <w:rPr>
          <w:rFonts w:ascii="Segoe UI" w:hAnsi="Segoe UI" w:cs="Segoe UI"/>
          <w:sz w:val="20"/>
          <w:szCs w:val="20"/>
          <w:shd w:val="clear" w:color="auto" w:fill="FFFFFF"/>
        </w:rPr>
        <w:t>Children</w:t>
      </w:r>
      <w:proofErr w:type="gramEnd"/>
    </w:p>
    <w:p w14:paraId="5F4BDD67" w14:textId="4A58E4D3" w:rsidR="00507BC6" w:rsidRDefault="00161F31" w:rsidP="00507BC6">
      <w:pPr>
        <w:pStyle w:val="ListParagraph"/>
        <w:numPr>
          <w:ilvl w:val="1"/>
          <w:numId w:val="1"/>
        </w:numPr>
      </w:pPr>
      <w:r>
        <w:t>Vulnerable Sector (VS) Consent: Check “I agree”</w:t>
      </w:r>
    </w:p>
    <w:p w14:paraId="32CB71B4" w14:textId="255E9F38" w:rsidR="00161F31" w:rsidRPr="00507BC6" w:rsidRDefault="00161F31" w:rsidP="00507BC6">
      <w:pPr>
        <w:pStyle w:val="ListParagraph"/>
        <w:numPr>
          <w:ilvl w:val="1"/>
          <w:numId w:val="1"/>
        </w:numPr>
      </w:pPr>
      <w:r>
        <w:t>Click Submit and Continue</w:t>
      </w:r>
    </w:p>
    <w:p w14:paraId="2221C221" w14:textId="03590621" w:rsidR="00507BC6" w:rsidRDefault="00161F31" w:rsidP="00507BC6">
      <w:pPr>
        <w:pStyle w:val="ListParagraph"/>
        <w:numPr>
          <w:ilvl w:val="0"/>
          <w:numId w:val="1"/>
        </w:numPr>
      </w:pPr>
      <w:r>
        <w:t>Section 3: Demographics (The website will skip section 2 as it is not required)</w:t>
      </w:r>
    </w:p>
    <w:p w14:paraId="4C3D5284" w14:textId="01152EF7" w:rsidR="00161F31" w:rsidRDefault="00161F31" w:rsidP="00161F31">
      <w:pPr>
        <w:pStyle w:val="ListParagraph"/>
        <w:numPr>
          <w:ilvl w:val="1"/>
          <w:numId w:val="1"/>
        </w:numPr>
      </w:pPr>
      <w:r>
        <w:t xml:space="preserve">Complete all </w:t>
      </w:r>
      <w:proofErr w:type="gramStart"/>
      <w:r>
        <w:t>sections</w:t>
      </w:r>
      <w:proofErr w:type="gramEnd"/>
    </w:p>
    <w:p w14:paraId="2AD16858" w14:textId="75ED7903" w:rsidR="00161F31" w:rsidRDefault="00161F31" w:rsidP="00161F31">
      <w:pPr>
        <w:pStyle w:val="ListParagraph"/>
        <w:numPr>
          <w:ilvl w:val="1"/>
          <w:numId w:val="1"/>
        </w:numPr>
      </w:pPr>
      <w:r>
        <w:t xml:space="preserve">Click Submit and </w:t>
      </w:r>
      <w:proofErr w:type="gramStart"/>
      <w:r>
        <w:t>continue</w:t>
      </w:r>
      <w:proofErr w:type="gramEnd"/>
    </w:p>
    <w:p w14:paraId="3FEDBD79" w14:textId="77777777" w:rsidR="000C1EDE" w:rsidRDefault="000C1EDE" w:rsidP="00507BC6">
      <w:pPr>
        <w:pStyle w:val="ListParagraph"/>
        <w:numPr>
          <w:ilvl w:val="0"/>
          <w:numId w:val="1"/>
        </w:numPr>
      </w:pPr>
      <w:r>
        <w:t xml:space="preserve">Section 4: Fee payment: </w:t>
      </w:r>
    </w:p>
    <w:p w14:paraId="226ED735" w14:textId="612768D6" w:rsidR="00161F31" w:rsidRDefault="000C1EDE" w:rsidP="000C1EDE">
      <w:pPr>
        <w:pStyle w:val="ListParagraph"/>
        <w:numPr>
          <w:ilvl w:val="1"/>
          <w:numId w:val="1"/>
        </w:numPr>
      </w:pPr>
      <w:r>
        <w:t>Ensure information is correct.</w:t>
      </w:r>
    </w:p>
    <w:p w14:paraId="4685276E" w14:textId="2B1FEAC6" w:rsidR="000C1EDE" w:rsidRDefault="000C1EDE" w:rsidP="000C1EDE">
      <w:pPr>
        <w:pStyle w:val="ListParagraph"/>
        <w:numPr>
          <w:ilvl w:val="1"/>
          <w:numId w:val="1"/>
        </w:numPr>
      </w:pPr>
      <w:r>
        <w:t xml:space="preserve">Scroll to bottom and click “I agree, proceed with </w:t>
      </w:r>
      <w:proofErr w:type="gramStart"/>
      <w:r>
        <w:t>payment”</w:t>
      </w:r>
      <w:proofErr w:type="gramEnd"/>
    </w:p>
    <w:p w14:paraId="4665B934" w14:textId="462FCE66" w:rsidR="000C1EDE" w:rsidRDefault="000C1EDE" w:rsidP="000C1EDE">
      <w:pPr>
        <w:pStyle w:val="ListParagraph"/>
        <w:numPr>
          <w:ilvl w:val="1"/>
          <w:numId w:val="1"/>
        </w:numPr>
      </w:pPr>
      <w:r>
        <w:t xml:space="preserve">Enter payment </w:t>
      </w:r>
      <w:proofErr w:type="gramStart"/>
      <w:r>
        <w:t>information</w:t>
      </w:r>
      <w:proofErr w:type="gramEnd"/>
    </w:p>
    <w:p w14:paraId="3C5CA07B" w14:textId="23F3FB71" w:rsidR="000C1EDE" w:rsidRDefault="000C1EDE" w:rsidP="000C1EDE">
      <w:pPr>
        <w:pStyle w:val="ListParagraph"/>
        <w:numPr>
          <w:ilvl w:val="1"/>
          <w:numId w:val="1"/>
        </w:numPr>
        <w:rPr>
          <w:b/>
          <w:bCs/>
        </w:rPr>
      </w:pPr>
      <w:r w:rsidRPr="000C1EDE">
        <w:rPr>
          <w:b/>
          <w:bCs/>
        </w:rPr>
        <w:t>IMPORTANT: Click the continue to authentication stage. Application will not be processed if this is not done.</w:t>
      </w:r>
    </w:p>
    <w:p w14:paraId="3A6CCFD9" w14:textId="20EBC2A7" w:rsidR="000C1EDE" w:rsidRPr="000C1EDE" w:rsidRDefault="000C1EDE" w:rsidP="000C1EDE">
      <w:pPr>
        <w:pStyle w:val="ListParagraph"/>
        <w:numPr>
          <w:ilvl w:val="1"/>
          <w:numId w:val="1"/>
        </w:numPr>
      </w:pPr>
      <w:r w:rsidRPr="000C1EDE">
        <w:t xml:space="preserve">Review and click proceed with </w:t>
      </w:r>
      <w:proofErr w:type="gramStart"/>
      <w:r w:rsidRPr="000C1EDE">
        <w:t>authentication</w:t>
      </w:r>
      <w:proofErr w:type="gramEnd"/>
    </w:p>
    <w:p w14:paraId="11C57BFB" w14:textId="36FB2687" w:rsidR="000C1EDE" w:rsidRDefault="000C1EDE" w:rsidP="00507BC6">
      <w:pPr>
        <w:pStyle w:val="ListParagraph"/>
        <w:numPr>
          <w:ilvl w:val="0"/>
          <w:numId w:val="1"/>
        </w:numPr>
      </w:pPr>
      <w:r>
        <w:t>Section 5: Authentication Question</w:t>
      </w:r>
    </w:p>
    <w:p w14:paraId="747F5F9C" w14:textId="3369F44F" w:rsidR="000C1EDE" w:rsidRDefault="001B1305" w:rsidP="000C1EDE">
      <w:pPr>
        <w:pStyle w:val="ListParagraph"/>
        <w:numPr>
          <w:ilvl w:val="1"/>
          <w:numId w:val="1"/>
        </w:numPr>
      </w:pPr>
      <w:r>
        <w:t xml:space="preserve">Answer all questions. </w:t>
      </w:r>
      <w:r w:rsidRPr="001B1305">
        <w:rPr>
          <w:b/>
          <w:bCs/>
        </w:rPr>
        <w:t>Note: There are time limits for these questions</w:t>
      </w:r>
    </w:p>
    <w:p w14:paraId="2735A096" w14:textId="1DF5ED98" w:rsidR="000C1EDE" w:rsidRDefault="001B1305" w:rsidP="00507BC6">
      <w:pPr>
        <w:pStyle w:val="ListParagraph"/>
        <w:numPr>
          <w:ilvl w:val="0"/>
          <w:numId w:val="1"/>
        </w:numPr>
      </w:pPr>
      <w:r>
        <w:t>Section 6: Application Status</w:t>
      </w:r>
    </w:p>
    <w:p w14:paraId="260E5021" w14:textId="2975C3A3" w:rsidR="001B1305" w:rsidRDefault="001B1305" w:rsidP="001B1305">
      <w:pPr>
        <w:pStyle w:val="ListParagraph"/>
        <w:numPr>
          <w:ilvl w:val="1"/>
          <w:numId w:val="1"/>
        </w:numPr>
      </w:pPr>
      <w:r>
        <w:t xml:space="preserve">Scroll to the bottom and download the PDF of “payment </w:t>
      </w:r>
      <w:proofErr w:type="gramStart"/>
      <w:r>
        <w:t>approved”</w:t>
      </w:r>
      <w:proofErr w:type="gramEnd"/>
    </w:p>
    <w:p w14:paraId="785D959D" w14:textId="7A9BDC53" w:rsidR="001B1305" w:rsidRPr="001B1305" w:rsidRDefault="001B1305" w:rsidP="001B1305">
      <w:pPr>
        <w:pStyle w:val="ListParagraph"/>
        <w:numPr>
          <w:ilvl w:val="1"/>
          <w:numId w:val="1"/>
        </w:numPr>
      </w:pPr>
      <w:r>
        <w:t xml:space="preserve">Submit </w:t>
      </w:r>
      <w:r>
        <w:t xml:space="preserve">to </w:t>
      </w:r>
      <w:hyperlink r:id="rId7" w:history="1">
        <w:r w:rsidRPr="0079080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jim.willis@salvationarmy.ca</w:t>
        </w:r>
      </w:hyperlink>
      <w:r>
        <w:rPr>
          <w:rFonts w:ascii="Segoe UI" w:hAnsi="Segoe UI" w:cs="Segoe UI"/>
          <w:color w:val="828A93"/>
          <w:sz w:val="20"/>
          <w:szCs w:val="20"/>
          <w:shd w:val="clear" w:color="auto" w:fill="FFFFFF"/>
        </w:rPr>
        <w:t xml:space="preserve"> </w:t>
      </w:r>
      <w:r w:rsidRPr="001B1305">
        <w:rPr>
          <w:rFonts w:ascii="Segoe UI" w:hAnsi="Segoe UI" w:cs="Segoe UI"/>
          <w:sz w:val="20"/>
          <w:szCs w:val="20"/>
          <w:shd w:val="clear" w:color="auto" w:fill="FFFFFF"/>
        </w:rPr>
        <w:t xml:space="preserve">for </w:t>
      </w:r>
      <w:proofErr w:type="gramStart"/>
      <w:r w:rsidRPr="001B1305">
        <w:rPr>
          <w:rFonts w:ascii="Segoe UI" w:hAnsi="Segoe UI" w:cs="Segoe UI"/>
          <w:sz w:val="20"/>
          <w:szCs w:val="20"/>
          <w:shd w:val="clear" w:color="auto" w:fill="FFFFFF"/>
        </w:rPr>
        <w:t>reimbursement</w:t>
      </w:r>
      <w:proofErr w:type="gramEnd"/>
    </w:p>
    <w:p w14:paraId="323172EA" w14:textId="6710DF94" w:rsidR="001B1305" w:rsidRDefault="001B1305" w:rsidP="001B1305">
      <w:pPr>
        <w:pStyle w:val="ListParagraph"/>
        <w:numPr>
          <w:ilvl w:val="1"/>
          <w:numId w:val="1"/>
        </w:numPr>
      </w:pPr>
      <w:r w:rsidRPr="001B1305">
        <w:rPr>
          <w:rFonts w:ascii="Segoe UI" w:hAnsi="Segoe UI" w:cs="Segoe UI"/>
          <w:sz w:val="20"/>
          <w:szCs w:val="20"/>
          <w:shd w:val="clear" w:color="auto" w:fill="FFFFFF"/>
        </w:rPr>
        <w:t>Once you have received your Vulnerable Sector Check, please submit to</w:t>
      </w:r>
      <w:r w:rsidRPr="001B1305">
        <w:t xml:space="preserve"> </w:t>
      </w:r>
      <w:hyperlink r:id="rId8" w:history="1">
        <w:r w:rsidRPr="0079080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jim.willis@salvationarmy.ca</w:t>
        </w:r>
      </w:hyperlink>
    </w:p>
    <w:sectPr w:rsidR="001B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850"/>
    <w:multiLevelType w:val="hybridMultilevel"/>
    <w:tmpl w:val="360CB5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2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C5"/>
    <w:rsid w:val="000C1EDE"/>
    <w:rsid w:val="001031C5"/>
    <w:rsid w:val="00161F31"/>
    <w:rsid w:val="001B1305"/>
    <w:rsid w:val="00507BC6"/>
    <w:rsid w:val="009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6611"/>
  <w15:chartTrackingRefBased/>
  <w15:docId w15:val="{42D6C08D-F862-4278-9B06-7F2F6AAD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7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willis@salvationarm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.willis@salvationarm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.willis@salvationarmy.ca" TargetMode="External"/><Relationship Id="rId5" Type="http://schemas.openxmlformats.org/officeDocument/2006/relationships/hyperlink" Target="https://www.policesolutions.ca/checks/services/barrie/index.php?page=pvs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Gardners</dc:creator>
  <cp:keywords/>
  <dc:description/>
  <cp:lastModifiedBy>The Gardners</cp:lastModifiedBy>
  <cp:revision>1</cp:revision>
  <dcterms:created xsi:type="dcterms:W3CDTF">2023-07-20T13:59:00Z</dcterms:created>
  <dcterms:modified xsi:type="dcterms:W3CDTF">2023-07-20T14:43:00Z</dcterms:modified>
</cp:coreProperties>
</file>