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D" w:rsidRPr="00117515" w:rsidRDefault="00586A5D" w:rsidP="00586A5D">
      <w:pPr>
        <w:rPr>
          <w:b/>
        </w:rPr>
      </w:pPr>
      <w:bookmarkStart w:id="0" w:name="_GoBack"/>
      <w:bookmarkEnd w:id="0"/>
      <w:r w:rsidRPr="00117515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9332132" wp14:editId="698D7B10">
            <wp:simplePos x="0" y="0"/>
            <wp:positionH relativeFrom="margin">
              <wp:posOffset>4219575</wp:posOffset>
            </wp:positionH>
            <wp:positionV relativeFrom="margin">
              <wp:posOffset>-480060</wp:posOffset>
            </wp:positionV>
            <wp:extent cx="1448435" cy="1603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uba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15" w:rsidRPr="00117515">
        <w:rPr>
          <w:b/>
          <w:sz w:val="36"/>
        </w:rPr>
        <w:t xml:space="preserve">VBS is July </w:t>
      </w:r>
      <w:r w:rsidR="005923F2">
        <w:rPr>
          <w:b/>
          <w:sz w:val="36"/>
        </w:rPr>
        <w:t>20-23</w:t>
      </w:r>
      <w:r w:rsidR="00E56FAD" w:rsidRPr="00117515">
        <w:rPr>
          <w:b/>
        </w:rPr>
        <w:tab/>
      </w:r>
      <w:r w:rsidR="00BB246B" w:rsidRPr="00117515">
        <w:rPr>
          <w:b/>
        </w:rPr>
        <w:tab/>
      </w:r>
      <w:r w:rsidR="00BB246B" w:rsidRPr="00117515">
        <w:rPr>
          <w:b/>
        </w:rPr>
        <w:tab/>
      </w:r>
      <w:r w:rsidR="00BB246B" w:rsidRPr="00117515">
        <w:rPr>
          <w:b/>
        </w:rPr>
        <w:tab/>
      </w:r>
    </w:p>
    <w:p w:rsidR="00E56FAD" w:rsidRPr="00586A5D" w:rsidRDefault="00E56FAD" w:rsidP="00586A5D">
      <w:pPr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Hello </w:t>
      </w:r>
      <w:r w:rsidR="00C5494F" w:rsidRPr="00586A5D">
        <w:rPr>
          <w:rFonts w:ascii="Candara" w:hAnsi="Candara" w:cs="Segoe UI"/>
          <w:szCs w:val="28"/>
        </w:rPr>
        <w:t>“</w:t>
      </w:r>
      <w:r w:rsidR="005923F2">
        <w:rPr>
          <w:rFonts w:ascii="Candara" w:hAnsi="Candara" w:cs="Segoe UI"/>
          <w:szCs w:val="28"/>
        </w:rPr>
        <w:t>Rainforest”</w:t>
      </w:r>
      <w:r w:rsidRPr="00586A5D">
        <w:rPr>
          <w:rFonts w:ascii="Candara" w:hAnsi="Candara" w:cs="Segoe UI"/>
          <w:szCs w:val="28"/>
        </w:rPr>
        <w:t xml:space="preserve"> friends and VBS attenders!  We are looking forward to a</w:t>
      </w:r>
      <w:r w:rsidR="00A9678C" w:rsidRPr="00586A5D">
        <w:rPr>
          <w:rFonts w:ascii="Candara" w:hAnsi="Candara" w:cs="Segoe UI"/>
          <w:szCs w:val="28"/>
        </w:rPr>
        <w:t xml:space="preserve"> </w:t>
      </w:r>
      <w:r w:rsidRPr="00586A5D">
        <w:rPr>
          <w:rFonts w:ascii="Candara" w:hAnsi="Candara" w:cs="Segoe UI"/>
          <w:szCs w:val="28"/>
        </w:rPr>
        <w:t>w</w:t>
      </w:r>
      <w:r w:rsidR="00616179" w:rsidRPr="00586A5D">
        <w:rPr>
          <w:rFonts w:ascii="Candara" w:hAnsi="Candara" w:cs="Segoe UI"/>
          <w:szCs w:val="28"/>
        </w:rPr>
        <w:t>eek where we will be “</w:t>
      </w:r>
      <w:r w:rsidR="005923F2">
        <w:rPr>
          <w:rFonts w:ascii="Candara" w:hAnsi="Candara" w:cs="Segoe UI"/>
          <w:szCs w:val="28"/>
        </w:rPr>
        <w:t>Exploring the Nature of God.”</w:t>
      </w:r>
      <w:r w:rsidR="00616179" w:rsidRPr="00586A5D">
        <w:rPr>
          <w:rFonts w:ascii="Candara" w:hAnsi="Candara" w:cs="Segoe UI"/>
          <w:szCs w:val="28"/>
        </w:rPr>
        <w:t xml:space="preserve"> </w:t>
      </w:r>
      <w:r w:rsidR="00117515">
        <w:rPr>
          <w:rFonts w:ascii="Candara" w:hAnsi="Candara" w:cs="Segoe UI"/>
          <w:szCs w:val="28"/>
        </w:rPr>
        <w:t xml:space="preserve"> </w:t>
      </w:r>
    </w:p>
    <w:p w:rsidR="00E56FAD" w:rsidRPr="00586A5D" w:rsidRDefault="004F72B3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Check-in </w:t>
      </w:r>
      <w:r w:rsidR="00E56FAD" w:rsidRPr="00586A5D">
        <w:rPr>
          <w:rFonts w:ascii="Candara" w:hAnsi="Candara" w:cs="Segoe UI"/>
          <w:szCs w:val="28"/>
        </w:rPr>
        <w:t xml:space="preserve">will start at </w:t>
      </w:r>
      <w:r w:rsidR="00E56FAD" w:rsidRPr="009220B7">
        <w:rPr>
          <w:rFonts w:ascii="Candara" w:hAnsi="Candara" w:cs="Segoe UI"/>
          <w:szCs w:val="28"/>
        </w:rPr>
        <w:t>5:45</w:t>
      </w:r>
      <w:r w:rsidR="00A23254" w:rsidRPr="009220B7">
        <w:rPr>
          <w:rFonts w:ascii="Candara" w:hAnsi="Candara" w:cs="Segoe UI"/>
          <w:szCs w:val="28"/>
        </w:rPr>
        <w:t>pm</w:t>
      </w:r>
      <w:r w:rsidR="00E56FAD" w:rsidRPr="00586A5D">
        <w:rPr>
          <w:rFonts w:ascii="Candara" w:hAnsi="Candara" w:cs="Segoe UI"/>
          <w:szCs w:val="28"/>
        </w:rPr>
        <w:t xml:space="preserve"> on Monday</w:t>
      </w:r>
      <w:r w:rsidR="005923F2">
        <w:rPr>
          <w:rFonts w:ascii="Candara" w:hAnsi="Candara" w:cs="Segoe UI"/>
          <w:szCs w:val="28"/>
        </w:rPr>
        <w:t xml:space="preserve"> the 20</w:t>
      </w:r>
      <w:r w:rsidR="00C5494F" w:rsidRPr="00586A5D">
        <w:rPr>
          <w:rFonts w:ascii="Candara" w:hAnsi="Candara" w:cs="Segoe UI"/>
          <w:szCs w:val="28"/>
        </w:rPr>
        <w:t>th</w:t>
      </w:r>
      <w:r w:rsidR="00E56FAD" w:rsidRPr="00586A5D">
        <w:rPr>
          <w:rFonts w:ascii="Candara" w:hAnsi="Candara" w:cs="Segoe UI"/>
          <w:szCs w:val="28"/>
        </w:rPr>
        <w:t>.  If the weather is nice, the tables will be outside.  If not, please come into the lobby.</w:t>
      </w:r>
    </w:p>
    <w:p w:rsidR="006F43CD" w:rsidRDefault="00117515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6F43CD">
        <w:rPr>
          <w:rFonts w:ascii="Candara" w:hAnsi="Candara" w:cs="Segoe UI"/>
          <w:szCs w:val="28"/>
        </w:rPr>
        <w:t>Tuesday through Thursday</w:t>
      </w:r>
      <w:r w:rsidR="00E56FAD" w:rsidRPr="006F43CD">
        <w:rPr>
          <w:rFonts w:ascii="Candara" w:hAnsi="Candara" w:cs="Segoe UI"/>
          <w:szCs w:val="28"/>
        </w:rPr>
        <w:t>,</w:t>
      </w:r>
      <w:r w:rsidR="00586A5D" w:rsidRPr="006F43CD">
        <w:rPr>
          <w:rFonts w:ascii="Candara" w:hAnsi="Candara" w:cs="Segoe UI"/>
          <w:szCs w:val="28"/>
        </w:rPr>
        <w:t xml:space="preserve"> Elementary</w:t>
      </w:r>
      <w:r w:rsidR="00E56FAD" w:rsidRPr="006F43CD">
        <w:rPr>
          <w:rFonts w:ascii="Candara" w:hAnsi="Candara" w:cs="Segoe UI"/>
          <w:szCs w:val="28"/>
        </w:rPr>
        <w:t xml:space="preserve"> kids will be let into the building at </w:t>
      </w:r>
      <w:r w:rsidR="00586A5D" w:rsidRPr="006F43CD">
        <w:rPr>
          <w:rFonts w:ascii="Candara" w:hAnsi="Candara" w:cs="Segoe UI"/>
          <w:szCs w:val="28"/>
        </w:rPr>
        <w:t>6:00pm</w:t>
      </w:r>
      <w:r w:rsidR="00E56FAD" w:rsidRPr="006F43CD">
        <w:rPr>
          <w:rFonts w:ascii="Candara" w:hAnsi="Candara" w:cs="Segoe UI"/>
          <w:szCs w:val="28"/>
        </w:rPr>
        <w:t xml:space="preserve"> </w:t>
      </w:r>
      <w:r w:rsidR="00586A5D" w:rsidRPr="006F43CD">
        <w:rPr>
          <w:rFonts w:ascii="Candara" w:hAnsi="Candara" w:cs="Segoe UI"/>
          <w:szCs w:val="28"/>
        </w:rPr>
        <w:t>to meet their Crew Leaders in the Sanctuary</w:t>
      </w:r>
      <w:r w:rsidR="00E56FAD" w:rsidRPr="006F43CD">
        <w:rPr>
          <w:rFonts w:ascii="Candara" w:hAnsi="Candara" w:cs="Segoe UI"/>
          <w:szCs w:val="28"/>
        </w:rPr>
        <w:t>, giving our staff time to eat, pray as a team, receive instructions and get into position.</w:t>
      </w:r>
      <w:r w:rsidR="00586A5D" w:rsidRPr="006F43CD">
        <w:rPr>
          <w:rFonts w:ascii="Candara" w:hAnsi="Candara" w:cs="Segoe UI"/>
          <w:szCs w:val="28"/>
        </w:rPr>
        <w:t xml:space="preserve"> Parents of Preschoolers will need to</w:t>
      </w:r>
      <w:r w:rsidR="006F43CD">
        <w:rPr>
          <w:rFonts w:ascii="Candara" w:hAnsi="Candara" w:cs="Segoe UI"/>
          <w:szCs w:val="28"/>
        </w:rPr>
        <w:t xml:space="preserve"> </w:t>
      </w:r>
      <w:r w:rsidR="001E19C2">
        <w:rPr>
          <w:rFonts w:ascii="Candara" w:hAnsi="Candara" w:cs="Segoe UI"/>
          <w:szCs w:val="28"/>
        </w:rPr>
        <w:t>walk their children to their Crew Leaders in the Sanctuary.</w:t>
      </w:r>
    </w:p>
    <w:p w:rsidR="00A23254" w:rsidRPr="006F43CD" w:rsidRDefault="00A23254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6F43CD">
        <w:rPr>
          <w:rFonts w:ascii="Candara" w:hAnsi="Candara" w:cs="Segoe UI"/>
          <w:szCs w:val="28"/>
        </w:rPr>
        <w:t>Water will be involved in some of the games and there are crafts so please dress kids accordingly!</w:t>
      </w:r>
    </w:p>
    <w:p w:rsidR="00E56FAD" w:rsidRPr="00510375" w:rsidRDefault="00E56FAD" w:rsidP="005923F2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We will have “theme” nights starting Tuesday night.  </w:t>
      </w:r>
    </w:p>
    <w:p w:rsidR="006F43CD" w:rsidRDefault="00586A5D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>Elementary students can be picked up from their Crew Leaders in the Sanctuary at the close of the Finale</w:t>
      </w:r>
      <w:r w:rsidR="004F260A">
        <w:rPr>
          <w:rFonts w:ascii="Candara" w:hAnsi="Candara" w:cs="Segoe UI"/>
          <w:szCs w:val="28"/>
        </w:rPr>
        <w:t xml:space="preserve"> at 8:30</w:t>
      </w:r>
      <w:r w:rsidRPr="00586A5D">
        <w:rPr>
          <w:rFonts w:ascii="Candara" w:hAnsi="Candara" w:cs="Segoe UI"/>
          <w:szCs w:val="28"/>
        </w:rPr>
        <w:t xml:space="preserve">. Parents are welcome to come early to enjoy the 8:15-8:30pm Finale. </w:t>
      </w:r>
    </w:p>
    <w:p w:rsidR="00586A5D" w:rsidRPr="00510375" w:rsidRDefault="006F43CD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b/>
          <w:szCs w:val="28"/>
        </w:rPr>
        <w:t>Preschool Pick-up is 8:15 in Room 4A&amp;B.</w:t>
      </w:r>
      <w:r w:rsidR="00586A5D" w:rsidRPr="00586A5D">
        <w:rPr>
          <w:rFonts w:ascii="Candara" w:hAnsi="Candara" w:cs="Segoe UI"/>
          <w:szCs w:val="28"/>
        </w:rPr>
        <w:t xml:space="preserve"> </w:t>
      </w:r>
      <w:r>
        <w:rPr>
          <w:rFonts w:ascii="Candara" w:hAnsi="Candara" w:cs="Segoe UI"/>
          <w:szCs w:val="28"/>
        </w:rPr>
        <w:t xml:space="preserve">At check-in, the person signing the Preschooler in on Monday night will be given a pick-up tag. </w:t>
      </w:r>
      <w:r w:rsidR="00586A5D" w:rsidRPr="00586A5D">
        <w:rPr>
          <w:rFonts w:ascii="Candara" w:hAnsi="Candara" w:cs="Segoe UI"/>
          <w:szCs w:val="28"/>
        </w:rPr>
        <w:t>The person picking up the preschooler will have to</w:t>
      </w:r>
      <w:r>
        <w:rPr>
          <w:rFonts w:ascii="Candara" w:hAnsi="Candara" w:cs="Segoe UI"/>
          <w:szCs w:val="28"/>
        </w:rPr>
        <w:t xml:space="preserve"> show that tag</w:t>
      </w:r>
      <w:r w:rsidR="00586A5D" w:rsidRPr="00586A5D">
        <w:rPr>
          <w:rFonts w:ascii="Candara" w:hAnsi="Candara" w:cs="Segoe UI"/>
          <w:szCs w:val="28"/>
        </w:rPr>
        <w:t xml:space="preserve">. You may stay </w:t>
      </w:r>
      <w:r w:rsidR="00117515">
        <w:rPr>
          <w:rFonts w:ascii="Candara" w:hAnsi="Candara" w:cs="Segoe UI"/>
          <w:szCs w:val="28"/>
        </w:rPr>
        <w:t>and take</w:t>
      </w:r>
      <w:r w:rsidR="00586A5D" w:rsidRPr="00586A5D">
        <w:rPr>
          <w:rFonts w:ascii="Candara" w:hAnsi="Candara" w:cs="Segoe UI"/>
          <w:szCs w:val="28"/>
        </w:rPr>
        <w:t xml:space="preserve"> your preschooler for the Finale or take them home. </w:t>
      </w:r>
      <w:r w:rsidR="00EC025B" w:rsidRPr="00510375">
        <w:rPr>
          <w:rFonts w:ascii="Candara" w:hAnsi="Candara" w:cs="Segoe UI"/>
          <w:szCs w:val="28"/>
        </w:rPr>
        <w:t xml:space="preserve">If you stay for the Finale, please sit with your preschooler in the chairs provided at the rear of the Sanctuary. Your preschooler must stay with you! </w:t>
      </w:r>
    </w:p>
    <w:p w:rsidR="00E56FAD" w:rsidRPr="00510375" w:rsidRDefault="00A23254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  <w:u w:val="single"/>
        </w:rPr>
      </w:pPr>
      <w:r w:rsidRPr="00510375">
        <w:rPr>
          <w:rFonts w:ascii="Candara" w:hAnsi="Candara" w:cs="Segoe UI"/>
          <w:szCs w:val="28"/>
        </w:rPr>
        <w:t>Our mission project will be donations</w:t>
      </w:r>
      <w:r w:rsidR="00BB1856" w:rsidRPr="00510375">
        <w:rPr>
          <w:rFonts w:ascii="Candara" w:hAnsi="Candara" w:cs="Segoe UI"/>
          <w:szCs w:val="28"/>
        </w:rPr>
        <w:t xml:space="preserve"> of food and household items</w:t>
      </w:r>
      <w:r w:rsidRPr="00510375">
        <w:rPr>
          <w:rFonts w:ascii="Candara" w:hAnsi="Candara" w:cs="Segoe UI"/>
          <w:szCs w:val="28"/>
        </w:rPr>
        <w:t xml:space="preserve"> to </w:t>
      </w:r>
      <w:r w:rsidR="00616179" w:rsidRPr="00510375">
        <w:rPr>
          <w:rFonts w:ascii="Candara" w:hAnsi="Candara" w:cs="Segoe UI"/>
          <w:szCs w:val="28"/>
          <w:u w:val="single"/>
        </w:rPr>
        <w:t>WARM Westerville Area Resource Ministry.</w:t>
      </w:r>
      <w:r w:rsidR="00616179" w:rsidRPr="00510375">
        <w:rPr>
          <w:rFonts w:ascii="Candara" w:hAnsi="Candara" w:cs="Segoe UI"/>
          <w:szCs w:val="28"/>
        </w:rPr>
        <w:t xml:space="preserve"> </w:t>
      </w:r>
      <w:r w:rsidR="001B4513">
        <w:rPr>
          <w:rFonts w:ascii="Candara" w:hAnsi="Candara" w:cs="Segoe UI"/>
          <w:szCs w:val="28"/>
        </w:rPr>
        <w:t>Their current</w:t>
      </w:r>
      <w:r w:rsidR="00BB1856" w:rsidRPr="00510375">
        <w:rPr>
          <w:rFonts w:ascii="Candara" w:hAnsi="Candara" w:cs="Segoe UI"/>
          <w:szCs w:val="28"/>
        </w:rPr>
        <w:t xml:space="preserve"> most needed items</w:t>
      </w:r>
      <w:r w:rsidRPr="00510375">
        <w:rPr>
          <w:rFonts w:ascii="Candara" w:hAnsi="Candara" w:cs="Segoe UI"/>
          <w:szCs w:val="28"/>
        </w:rPr>
        <w:t xml:space="preserve"> are: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544"/>
        <w:gridCol w:w="3001"/>
        <w:gridCol w:w="2375"/>
      </w:tblGrid>
      <w:tr w:rsidR="006F43CD" w:rsidTr="006F43CD">
        <w:tc>
          <w:tcPr>
            <w:tcW w:w="2544" w:type="dxa"/>
          </w:tcPr>
          <w:p w:rsidR="006F43CD" w:rsidRP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 w:rsidRPr="006F43CD">
              <w:rPr>
                <w:rFonts w:ascii="Candara" w:hAnsi="Candara" w:cs="Segoe UI"/>
                <w:szCs w:val="28"/>
              </w:rPr>
              <w:t>Paper Towels</w:t>
            </w:r>
          </w:p>
        </w:tc>
        <w:tc>
          <w:tcPr>
            <w:tcW w:w="3001" w:type="dxa"/>
          </w:tcPr>
          <w:p w:rsidR="006F43CD" w:rsidRP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 w:rsidRPr="006F43CD">
              <w:rPr>
                <w:rFonts w:ascii="Candara" w:hAnsi="Candara" w:cs="Segoe UI"/>
                <w:szCs w:val="28"/>
              </w:rPr>
              <w:t xml:space="preserve">Condiments (ketchup </w:t>
            </w:r>
            <w:proofErr w:type="spellStart"/>
            <w:r w:rsidRPr="006F43CD">
              <w:rPr>
                <w:rFonts w:ascii="Candara" w:hAnsi="Candara" w:cs="Segoe UI"/>
                <w:szCs w:val="28"/>
              </w:rPr>
              <w:t>etc</w:t>
            </w:r>
            <w:proofErr w:type="spellEnd"/>
            <w:r w:rsidRPr="006F43CD">
              <w:rPr>
                <w:rFonts w:ascii="Candara" w:hAnsi="Candara" w:cs="Segoe UI"/>
                <w:szCs w:val="28"/>
              </w:rPr>
              <w:t>)</w:t>
            </w:r>
          </w:p>
        </w:tc>
        <w:tc>
          <w:tcPr>
            <w:tcW w:w="2375" w:type="dxa"/>
          </w:tcPr>
          <w:p w:rsidR="006F43CD" w:rsidRPr="006F43CD" w:rsidRDefault="001B4513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Canned pasta</w:t>
            </w:r>
          </w:p>
        </w:tc>
      </w:tr>
      <w:tr w:rsidR="006F43CD" w:rsidTr="006F43CD">
        <w:tc>
          <w:tcPr>
            <w:tcW w:w="2544" w:type="dxa"/>
          </w:tcPr>
          <w:p w:rsidR="006F43CD" w:rsidRPr="006F43CD" w:rsidRDefault="001B4513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Toilet Paper</w:t>
            </w:r>
          </w:p>
        </w:tc>
        <w:tc>
          <w:tcPr>
            <w:tcW w:w="3001" w:type="dxa"/>
          </w:tcPr>
          <w:p w:rsidR="006F43CD" w:rsidRPr="006F43CD" w:rsidRDefault="001B4513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Pancake mix</w:t>
            </w:r>
          </w:p>
        </w:tc>
        <w:tc>
          <w:tcPr>
            <w:tcW w:w="2375" w:type="dxa"/>
          </w:tcPr>
          <w:p w:rsidR="006F43CD" w:rsidRPr="006F43CD" w:rsidRDefault="001B4513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Rice (brown or white)</w:t>
            </w:r>
          </w:p>
        </w:tc>
      </w:tr>
      <w:tr w:rsidR="006F43CD" w:rsidTr="006F43CD">
        <w:tc>
          <w:tcPr>
            <w:tcW w:w="2544" w:type="dxa"/>
          </w:tcPr>
          <w:p w:rsidR="006F43CD" w:rsidRDefault="001B4513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Sugar</w:t>
            </w:r>
          </w:p>
        </w:tc>
        <w:tc>
          <w:tcPr>
            <w:tcW w:w="3001" w:type="dxa"/>
          </w:tcPr>
          <w:p w:rsidR="006F43CD" w:rsidRDefault="00093278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Canned fruit</w:t>
            </w:r>
          </w:p>
        </w:tc>
        <w:tc>
          <w:tcPr>
            <w:tcW w:w="2375" w:type="dxa"/>
          </w:tcPr>
          <w:p w:rsid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Dish Soap</w:t>
            </w:r>
          </w:p>
        </w:tc>
      </w:tr>
      <w:tr w:rsidR="006F43CD" w:rsidTr="006F43CD">
        <w:tc>
          <w:tcPr>
            <w:tcW w:w="2544" w:type="dxa"/>
          </w:tcPr>
          <w:p w:rsid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  <w:r>
              <w:rPr>
                <w:rFonts w:ascii="Candara" w:hAnsi="Candara" w:cs="Segoe UI"/>
                <w:szCs w:val="28"/>
              </w:rPr>
              <w:t>Laundry Detergent</w:t>
            </w:r>
          </w:p>
        </w:tc>
        <w:tc>
          <w:tcPr>
            <w:tcW w:w="3001" w:type="dxa"/>
          </w:tcPr>
          <w:p w:rsid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</w:p>
        </w:tc>
        <w:tc>
          <w:tcPr>
            <w:tcW w:w="2375" w:type="dxa"/>
          </w:tcPr>
          <w:p w:rsidR="006F43CD" w:rsidRDefault="006F43CD" w:rsidP="00493425">
            <w:pPr>
              <w:spacing w:after="60"/>
              <w:jc w:val="center"/>
              <w:rPr>
                <w:rFonts w:ascii="Candara" w:hAnsi="Candara" w:cs="Segoe UI"/>
                <w:szCs w:val="28"/>
              </w:rPr>
            </w:pPr>
          </w:p>
        </w:tc>
      </w:tr>
    </w:tbl>
    <w:p w:rsidR="00586A5D" w:rsidRPr="00586A5D" w:rsidRDefault="00A23254" w:rsidP="00493425">
      <w:pPr>
        <w:spacing w:after="60"/>
        <w:ind w:left="144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Look for the </w:t>
      </w:r>
      <w:r w:rsidR="00BB246B" w:rsidRPr="00586A5D">
        <w:rPr>
          <w:rFonts w:ascii="Candara" w:hAnsi="Candara" w:cs="Segoe UI"/>
          <w:szCs w:val="28"/>
        </w:rPr>
        <w:t>display</w:t>
      </w:r>
      <w:r w:rsidRPr="00586A5D">
        <w:rPr>
          <w:rFonts w:ascii="Candara" w:hAnsi="Candara" w:cs="Segoe UI"/>
          <w:szCs w:val="28"/>
        </w:rPr>
        <w:t xml:space="preserve"> in the</w:t>
      </w:r>
      <w:r w:rsidR="008518C3" w:rsidRPr="00586A5D">
        <w:rPr>
          <w:rFonts w:ascii="Candara" w:hAnsi="Candara" w:cs="Segoe UI"/>
          <w:szCs w:val="28"/>
        </w:rPr>
        <w:t xml:space="preserve"> lobby and drop your donations</w:t>
      </w:r>
      <w:r w:rsidRPr="00586A5D">
        <w:rPr>
          <w:rFonts w:ascii="Candara" w:hAnsi="Candara" w:cs="Segoe UI"/>
          <w:szCs w:val="28"/>
        </w:rPr>
        <w:t xml:space="preserve"> in each night!</w:t>
      </w:r>
    </w:p>
    <w:p w:rsidR="00A23254" w:rsidRDefault="006F43CD" w:rsidP="00493425">
      <w:pPr>
        <w:pStyle w:val="ListParagraph"/>
        <w:numPr>
          <w:ilvl w:val="0"/>
          <w:numId w:val="1"/>
        </w:numPr>
        <w:spacing w:after="60"/>
        <w:rPr>
          <w:rFonts w:ascii="Candara" w:hAnsi="Candara" w:cs="Segoe UI"/>
          <w:szCs w:val="28"/>
        </w:rPr>
      </w:pPr>
      <w:r>
        <w:rPr>
          <w:rFonts w:ascii="Candara" w:hAnsi="Candara" w:cs="Segoe UI"/>
          <w:szCs w:val="28"/>
        </w:rPr>
        <w:t xml:space="preserve">Financial Donations: We don’t charge for VBS </w:t>
      </w:r>
      <w:r w:rsidR="004F260A">
        <w:rPr>
          <w:rFonts w:ascii="Candara" w:hAnsi="Candara" w:cs="Segoe UI"/>
          <w:szCs w:val="28"/>
        </w:rPr>
        <w:t>but depend on donations to help cover t</w:t>
      </w:r>
      <w:r w:rsidR="001B4513">
        <w:rPr>
          <w:rFonts w:ascii="Candara" w:hAnsi="Candara" w:cs="Segoe UI"/>
          <w:szCs w:val="28"/>
        </w:rPr>
        <w:t>he costs. Look for the Donation Box</w:t>
      </w:r>
      <w:r w:rsidR="004F260A">
        <w:rPr>
          <w:rFonts w:ascii="Candara" w:hAnsi="Candara" w:cs="Segoe UI"/>
          <w:szCs w:val="28"/>
        </w:rPr>
        <w:t xml:space="preserve"> at check-in or give online at </w:t>
      </w:r>
      <w:hyperlink r:id="rId8" w:history="1">
        <w:r w:rsidR="004F260A" w:rsidRPr="00704311">
          <w:rPr>
            <w:rStyle w:val="Hyperlink"/>
            <w:rFonts w:ascii="Candara" w:hAnsi="Candara" w:cs="Segoe UI"/>
            <w:szCs w:val="28"/>
          </w:rPr>
          <w:t>www.northsidefellowship.org/donate</w:t>
        </w:r>
      </w:hyperlink>
    </w:p>
    <w:p w:rsidR="004F260A" w:rsidRDefault="004F260A" w:rsidP="00493425">
      <w:pPr>
        <w:pStyle w:val="ListParagraph"/>
        <w:spacing w:after="60"/>
        <w:rPr>
          <w:rFonts w:ascii="Candara" w:hAnsi="Candara" w:cs="Segoe UI"/>
          <w:szCs w:val="28"/>
        </w:rPr>
      </w:pPr>
    </w:p>
    <w:p w:rsidR="004F260A" w:rsidRDefault="004F260A" w:rsidP="00A23254">
      <w:pPr>
        <w:spacing w:after="0"/>
        <w:rPr>
          <w:rFonts w:ascii="Candara" w:hAnsi="Candara" w:cs="Segoe UI"/>
          <w:szCs w:val="28"/>
        </w:rPr>
      </w:pPr>
    </w:p>
    <w:p w:rsidR="00A23254" w:rsidRDefault="00A23254" w:rsidP="00A23254">
      <w:pPr>
        <w:spacing w:after="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>Looking forward to what God is going to do with this amazing week!</w:t>
      </w:r>
    </w:p>
    <w:p w:rsidR="00A23254" w:rsidRPr="00586A5D" w:rsidRDefault="00616179" w:rsidP="00A23254">
      <w:pPr>
        <w:spacing w:after="0"/>
        <w:rPr>
          <w:rFonts w:ascii="Candara" w:hAnsi="Candara" w:cs="Segoe UI"/>
          <w:szCs w:val="28"/>
        </w:rPr>
      </w:pPr>
      <w:r w:rsidRPr="00586A5D">
        <w:rPr>
          <w:rFonts w:ascii="Candara" w:hAnsi="Candara" w:cs="Segoe UI"/>
          <w:szCs w:val="28"/>
        </w:rPr>
        <w:t xml:space="preserve">Nancy </w:t>
      </w:r>
      <w:proofErr w:type="spellStart"/>
      <w:r w:rsidRPr="00586A5D">
        <w:rPr>
          <w:rFonts w:ascii="Candara" w:hAnsi="Candara" w:cs="Segoe UI"/>
          <w:szCs w:val="28"/>
        </w:rPr>
        <w:t>Batterson</w:t>
      </w:r>
      <w:proofErr w:type="spellEnd"/>
      <w:r w:rsidRPr="00586A5D">
        <w:rPr>
          <w:rFonts w:ascii="Candara" w:hAnsi="Candara" w:cs="Segoe UI"/>
          <w:szCs w:val="28"/>
        </w:rPr>
        <w:t xml:space="preserve"> and Sue Gale</w:t>
      </w:r>
      <w:r w:rsidR="00334FE8">
        <w:rPr>
          <w:rFonts w:ascii="Candara" w:hAnsi="Candara" w:cs="Segoe UI"/>
          <w:szCs w:val="28"/>
        </w:rPr>
        <w:t xml:space="preserve">, </w:t>
      </w:r>
      <w:r w:rsidRPr="00586A5D">
        <w:rPr>
          <w:rFonts w:ascii="Candara" w:hAnsi="Candara" w:cs="Segoe UI"/>
          <w:szCs w:val="28"/>
        </w:rPr>
        <w:t>Northside Fellowship VBS Co-chairs</w:t>
      </w:r>
    </w:p>
    <w:sectPr w:rsidR="00A23254" w:rsidRPr="00586A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96" w:rsidRDefault="00A07996" w:rsidP="00117515">
      <w:pPr>
        <w:spacing w:after="0" w:line="240" w:lineRule="auto"/>
      </w:pPr>
      <w:r>
        <w:separator/>
      </w:r>
    </w:p>
  </w:endnote>
  <w:endnote w:type="continuationSeparator" w:id="0">
    <w:p w:rsidR="00A07996" w:rsidRDefault="00A07996" w:rsidP="0011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15" w:rsidRDefault="00117515" w:rsidP="0011751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4829810</wp:posOffset>
          </wp:positionH>
          <wp:positionV relativeFrom="margin">
            <wp:align>bottom</wp:align>
          </wp:positionV>
          <wp:extent cx="1542415" cy="118681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_Full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118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Join us for Church on </w:t>
    </w:r>
    <w:r w:rsidR="00EC025B">
      <w:t>Sunday, July 20</w:t>
    </w:r>
    <w:r>
      <w:t xml:space="preserve"> at 10am. The kids will sing a few songs at the beginning of the service and the</w:t>
    </w:r>
    <w:r w:rsidR="00EC025B">
      <w:t xml:space="preserve">n go to class for the last </w:t>
    </w:r>
    <w:proofErr w:type="spellStart"/>
    <w:r w:rsidR="001A64AE">
      <w:t>RainForest</w:t>
    </w:r>
    <w:proofErr w:type="spellEnd"/>
    <w:r w:rsidR="001A64AE">
      <w:t xml:space="preserve"> Falls</w:t>
    </w:r>
    <w:r>
      <w:t xml:space="preserve"> lesson.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96" w:rsidRDefault="00A07996" w:rsidP="00117515">
      <w:pPr>
        <w:spacing w:after="0" w:line="240" w:lineRule="auto"/>
      </w:pPr>
      <w:r>
        <w:separator/>
      </w:r>
    </w:p>
  </w:footnote>
  <w:footnote w:type="continuationSeparator" w:id="0">
    <w:p w:rsidR="00A07996" w:rsidRDefault="00A07996" w:rsidP="0011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24F"/>
    <w:multiLevelType w:val="hybridMultilevel"/>
    <w:tmpl w:val="15C2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59F0"/>
    <w:multiLevelType w:val="hybridMultilevel"/>
    <w:tmpl w:val="44943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731F5"/>
    <w:multiLevelType w:val="hybridMultilevel"/>
    <w:tmpl w:val="789C8B9A"/>
    <w:lvl w:ilvl="0" w:tplc="92E2847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5A0E"/>
    <w:multiLevelType w:val="hybridMultilevel"/>
    <w:tmpl w:val="06A4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D"/>
    <w:rsid w:val="00093278"/>
    <w:rsid w:val="000C5962"/>
    <w:rsid w:val="00117515"/>
    <w:rsid w:val="001A64AE"/>
    <w:rsid w:val="001B4513"/>
    <w:rsid w:val="001E19C2"/>
    <w:rsid w:val="00251CDA"/>
    <w:rsid w:val="00334FE8"/>
    <w:rsid w:val="003807A9"/>
    <w:rsid w:val="004249B1"/>
    <w:rsid w:val="00460575"/>
    <w:rsid w:val="00493425"/>
    <w:rsid w:val="004F260A"/>
    <w:rsid w:val="004F72B3"/>
    <w:rsid w:val="00510375"/>
    <w:rsid w:val="00586A5D"/>
    <w:rsid w:val="005923F2"/>
    <w:rsid w:val="005C037F"/>
    <w:rsid w:val="00616179"/>
    <w:rsid w:val="006F43CD"/>
    <w:rsid w:val="007A7947"/>
    <w:rsid w:val="008518C3"/>
    <w:rsid w:val="0085465D"/>
    <w:rsid w:val="009220B7"/>
    <w:rsid w:val="00A07996"/>
    <w:rsid w:val="00A23254"/>
    <w:rsid w:val="00A9678C"/>
    <w:rsid w:val="00B21FFF"/>
    <w:rsid w:val="00B76AEA"/>
    <w:rsid w:val="00BB1856"/>
    <w:rsid w:val="00BB246B"/>
    <w:rsid w:val="00BD4CF5"/>
    <w:rsid w:val="00C05E4B"/>
    <w:rsid w:val="00C5494F"/>
    <w:rsid w:val="00E56FAD"/>
    <w:rsid w:val="00E750F9"/>
    <w:rsid w:val="00E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0A618"/>
  <w15:chartTrackingRefBased/>
  <w15:docId w15:val="{F413D302-C309-438E-8450-71F7CBDF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15"/>
  </w:style>
  <w:style w:type="paragraph" w:styleId="Footer">
    <w:name w:val="footer"/>
    <w:basedOn w:val="Normal"/>
    <w:link w:val="FooterChar"/>
    <w:uiPriority w:val="99"/>
    <w:unhideWhenUsed/>
    <w:rsid w:val="0011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15"/>
  </w:style>
  <w:style w:type="table" w:styleId="TableGrid">
    <w:name w:val="Table Grid"/>
    <w:basedOn w:val="TableNormal"/>
    <w:uiPriority w:val="39"/>
    <w:rsid w:val="006F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sidefellowship.org/don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Briner</dc:creator>
  <cp:keywords/>
  <dc:description/>
  <cp:lastModifiedBy>Sue Gale</cp:lastModifiedBy>
  <cp:revision>3</cp:revision>
  <cp:lastPrinted>2025-05-27T16:38:00Z</cp:lastPrinted>
  <dcterms:created xsi:type="dcterms:W3CDTF">2026-03-13T18:34:00Z</dcterms:created>
  <dcterms:modified xsi:type="dcterms:W3CDTF">2026-04-23T21:19:00Z</dcterms:modified>
</cp:coreProperties>
</file>