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910"/>
        </w:tabs>
        <w:rPr>
          <w:b w:val="1"/>
          <w:sz w:val="16"/>
          <w:szCs w:val="1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4124325</wp:posOffset>
            </wp:positionH>
            <wp:positionV relativeFrom="paragraph">
              <wp:posOffset>19050</wp:posOffset>
            </wp:positionV>
            <wp:extent cx="1481138" cy="1444791"/>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81138" cy="1444791"/>
                    </a:xfrm>
                    <a:prstGeom prst="rect"/>
                    <a:ln/>
                  </pic:spPr>
                </pic:pic>
              </a:graphicData>
            </a:graphic>
          </wp:anchor>
        </w:drawing>
      </w:r>
    </w:p>
    <w:p w:rsidR="00000000" w:rsidDel="00000000" w:rsidP="00000000" w:rsidRDefault="00000000" w:rsidRPr="00000000" w14:paraId="00000002">
      <w:pPr>
        <w:tabs>
          <w:tab w:val="left" w:leader="none" w:pos="5910"/>
        </w:tabs>
        <w:rPr>
          <w:b w:val="1"/>
          <w:sz w:val="56"/>
          <w:szCs w:val="56"/>
        </w:rPr>
      </w:pPr>
      <w:r w:rsidDel="00000000" w:rsidR="00000000" w:rsidRPr="00000000">
        <w:rPr>
          <w:b w:val="1"/>
          <w:sz w:val="96"/>
          <w:szCs w:val="96"/>
          <w:rtl w:val="0"/>
        </w:rPr>
        <w:t xml:space="preserve">       Welcome to </w:t>
      </w:r>
      <w:r w:rsidDel="00000000" w:rsidR="00000000" w:rsidRPr="00000000">
        <w:rPr>
          <w:b w:val="1"/>
          <w:sz w:val="56"/>
          <w:szCs w:val="56"/>
          <w:rtl w:val="0"/>
        </w:rPr>
        <w:tab/>
      </w:r>
    </w:p>
    <w:p w:rsidR="00000000" w:rsidDel="00000000" w:rsidP="00000000" w:rsidRDefault="00000000" w:rsidRPr="00000000" w14:paraId="00000003">
      <w:pPr>
        <w:tabs>
          <w:tab w:val="left" w:leader="none" w:pos="5910"/>
        </w:tabs>
        <w:ind w:left="0" w:firstLine="0"/>
        <w:rPr>
          <w:sz w:val="34"/>
          <w:szCs w:val="34"/>
        </w:rPr>
      </w:pPr>
      <w:r w:rsidDel="00000000" w:rsidR="00000000" w:rsidRPr="00000000">
        <w:rPr>
          <w:rtl w:val="0"/>
        </w:rPr>
      </w:r>
    </w:p>
    <w:p w:rsidR="00000000" w:rsidDel="00000000" w:rsidP="00000000" w:rsidRDefault="00000000" w:rsidRPr="00000000" w14:paraId="00000004">
      <w:pPr>
        <w:tabs>
          <w:tab w:val="left" w:leader="none" w:pos="5910"/>
        </w:tabs>
        <w:ind w:left="720" w:firstLine="0"/>
        <w:rPr>
          <w:sz w:val="24"/>
          <w:szCs w:val="24"/>
        </w:rPr>
      </w:pPr>
      <w:r w:rsidDel="00000000" w:rsidR="00000000" w:rsidRPr="00000000">
        <w:rPr>
          <w:sz w:val="24"/>
          <w:szCs w:val="24"/>
          <w:rtl w:val="0"/>
        </w:rPr>
        <w:t xml:space="preserve">This VBS promises to be one truly wild adventure! We’ll be heading TRUE and “Trusting Jesus in a Wild World!” We can’t wait to gear-up and start this trek with you! But, first there’s some important things all your adventurers need to know!</w:t>
      </w:r>
    </w:p>
    <w:p w:rsidR="00000000" w:rsidDel="00000000" w:rsidP="00000000" w:rsidRDefault="00000000" w:rsidRPr="00000000" w14:paraId="00000005">
      <w:pPr>
        <w:tabs>
          <w:tab w:val="left" w:leader="none" w:pos="5910"/>
        </w:tabs>
        <w:ind w:left="720" w:firstLine="0"/>
        <w:rPr>
          <w:sz w:val="24"/>
          <w:szCs w:val="24"/>
        </w:rPr>
      </w:pPr>
      <w:r w:rsidDel="00000000" w:rsidR="00000000" w:rsidRPr="00000000">
        <w:rPr>
          <w:sz w:val="24"/>
          <w:szCs w:val="24"/>
          <w:rtl w:val="0"/>
        </w:rPr>
        <w:t xml:space="preserve">1. VBS is July 21-25, 9am-Noon!</w:t>
      </w:r>
    </w:p>
    <w:p w:rsidR="00000000" w:rsidDel="00000000" w:rsidP="00000000" w:rsidRDefault="00000000" w:rsidRPr="00000000" w14:paraId="00000006">
      <w:pPr>
        <w:tabs>
          <w:tab w:val="left" w:leader="none" w:pos="5910"/>
        </w:tabs>
        <w:ind w:left="720" w:firstLine="0"/>
        <w:rPr>
          <w:sz w:val="24"/>
          <w:szCs w:val="24"/>
        </w:rPr>
      </w:pPr>
      <w:r w:rsidDel="00000000" w:rsidR="00000000" w:rsidRPr="00000000">
        <w:rPr>
          <w:sz w:val="24"/>
          <w:szCs w:val="24"/>
          <w:rtl w:val="0"/>
        </w:rPr>
        <w:t xml:space="preserve">2. You don’t want to miss a single second of fun, so skip the crazy Monday morning line and head right into fun by “checking-in” early! Show up at the Main Post Chapel any time between 10-2 Saturday, July 19th or 1-3pm Sunday, July 20th and find out your adventurer’s animal group (aka what crew they’re in) and get their trek-worthy t-shirt, which will be their official uniform for the week.</w:t>
      </w:r>
    </w:p>
    <w:p w:rsidR="00000000" w:rsidDel="00000000" w:rsidP="00000000" w:rsidRDefault="00000000" w:rsidRPr="00000000" w14:paraId="00000007">
      <w:pPr>
        <w:tabs>
          <w:tab w:val="left" w:leader="none" w:pos="5910"/>
        </w:tabs>
        <w:ind w:left="720" w:firstLine="0"/>
        <w:rPr>
          <w:sz w:val="24"/>
          <w:szCs w:val="24"/>
        </w:rPr>
      </w:pPr>
      <w:r w:rsidDel="00000000" w:rsidR="00000000" w:rsidRPr="00000000">
        <w:rPr>
          <w:sz w:val="24"/>
          <w:szCs w:val="24"/>
          <w:rtl w:val="0"/>
        </w:rPr>
        <w:t xml:space="preserve">3. On Monday-Friday be sure to have your adventurer in their seat, and ready to go by 9am every morning! We’ve got lots to do!</w:t>
      </w:r>
    </w:p>
    <w:p w:rsidR="00000000" w:rsidDel="00000000" w:rsidP="00000000" w:rsidRDefault="00000000" w:rsidRPr="00000000" w14:paraId="00000008">
      <w:pPr>
        <w:tabs>
          <w:tab w:val="left" w:leader="none" w:pos="5910"/>
        </w:tabs>
        <w:ind w:left="720" w:firstLine="0"/>
        <w:rPr>
          <w:sz w:val="24"/>
          <w:szCs w:val="24"/>
        </w:rPr>
      </w:pPr>
      <w:r w:rsidDel="00000000" w:rsidR="00000000" w:rsidRPr="00000000">
        <w:rPr>
          <w:sz w:val="24"/>
          <w:szCs w:val="24"/>
          <w:rtl w:val="0"/>
        </w:rPr>
        <w:t xml:space="preserve">4. The Alaskan wilderness is vast, and kind of treacherous! Be sure to wear close-toed shoes! Oh…and despite popular belief, Alaska can actually get pretty warm, so we’ll probably have to cool off from time to time…which means water…drinking and playing in…not the same water of course, so wear comfy, play clothes that you don’t mind getting wet.</w:t>
      </w:r>
    </w:p>
    <w:p w:rsidR="00000000" w:rsidDel="00000000" w:rsidP="00000000" w:rsidRDefault="00000000" w:rsidRPr="00000000" w14:paraId="00000009">
      <w:pPr>
        <w:tabs>
          <w:tab w:val="left" w:leader="none" w:pos="5910"/>
        </w:tabs>
        <w:ind w:left="720" w:firstLine="0"/>
        <w:rPr>
          <w:sz w:val="24"/>
          <w:szCs w:val="24"/>
        </w:rPr>
      </w:pPr>
      <w:r w:rsidDel="00000000" w:rsidR="00000000" w:rsidRPr="00000000">
        <w:rPr>
          <w:sz w:val="24"/>
          <w:szCs w:val="24"/>
          <w:rtl w:val="0"/>
        </w:rPr>
        <w:t xml:space="preserve">5. Speaking of vastness, every epic adventure needs snacks…and exploring is hard work, so we’ll be stopping for Tundra Treats every day. If you have a food allergy, be sure to let us know! We can work with you to make sure everyone gets their essential hiking rations.</w:t>
      </w:r>
    </w:p>
    <w:p w:rsidR="00000000" w:rsidDel="00000000" w:rsidP="00000000" w:rsidRDefault="00000000" w:rsidRPr="00000000" w14:paraId="0000000A">
      <w:pPr>
        <w:tabs>
          <w:tab w:val="left" w:leader="none" w:pos="5910"/>
        </w:tabs>
        <w:ind w:left="720" w:firstLine="0"/>
        <w:rPr>
          <w:sz w:val="24"/>
          <w:szCs w:val="24"/>
        </w:rPr>
      </w:pPr>
      <w:r w:rsidDel="00000000" w:rsidR="00000000" w:rsidRPr="00000000">
        <w:rPr>
          <w:sz w:val="24"/>
          <w:szCs w:val="24"/>
          <w:rtl w:val="0"/>
        </w:rPr>
        <w:t xml:space="preserve">6. Who’s up for an easy Monday? (First see bullet point 1!) On Monday morning walk your adventurer to their assigned animal group, and introduce yourselves to the Adventure Team member that’ll be your adventurer’s leader for the week. Be sure to verify they have the last four digits of your phone number correct, as that’ll be key when it comes time for pick-up! </w:t>
      </w:r>
    </w:p>
    <w:p w:rsidR="00000000" w:rsidDel="00000000" w:rsidP="00000000" w:rsidRDefault="00000000" w:rsidRPr="00000000" w14:paraId="0000000B">
      <w:pPr>
        <w:tabs>
          <w:tab w:val="left" w:leader="none" w:pos="5910"/>
        </w:tabs>
        <w:ind w:left="720" w:firstLine="0"/>
        <w:rPr>
          <w:sz w:val="24"/>
          <w:szCs w:val="24"/>
        </w:rPr>
      </w:pPr>
      <w:r w:rsidDel="00000000" w:rsidR="00000000" w:rsidRPr="00000000">
        <w:rPr>
          <w:sz w:val="24"/>
          <w:szCs w:val="24"/>
          <w:rtl w:val="0"/>
        </w:rPr>
        <w:t xml:space="preserve">7. At the end of the day, picking up your adventurer in a timely manner is important. They’ll have had an epic morning and they’re going to want to tell you all about it! Come early, around 11:45, and you can SEE what all they explored! For pick-up, head back over to your adventurer’s animal group, tell their leader the last four digits of your phone number, initial the roster, and head out for your next adventure.</w:t>
      </w:r>
    </w:p>
    <w:p w:rsidR="00000000" w:rsidDel="00000000" w:rsidP="00000000" w:rsidRDefault="00000000" w:rsidRPr="00000000" w14:paraId="0000000C">
      <w:pPr>
        <w:tabs>
          <w:tab w:val="left" w:leader="none" w:pos="5910"/>
        </w:tabs>
        <w:ind w:left="720" w:firstLine="0"/>
        <w:rPr>
          <w:sz w:val="24"/>
          <w:szCs w:val="24"/>
        </w:rPr>
      </w:pPr>
      <w:r w:rsidDel="00000000" w:rsidR="00000000" w:rsidRPr="00000000">
        <w:rPr>
          <w:sz w:val="24"/>
          <w:szCs w:val="24"/>
          <w:rtl w:val="0"/>
        </w:rPr>
        <w:t xml:space="preserve">8. On Friday afternoon, we’ll be having an epic VBS celebration, so be sure to stay a bit later that day! We’ll be having pizza, and ice cream sundaes, and you’ll get a chance to meet your adventurer’s new friends and families! </w:t>
      </w:r>
    </w:p>
    <w:p w:rsidR="00000000" w:rsidDel="00000000" w:rsidP="00000000" w:rsidRDefault="00000000" w:rsidRPr="00000000" w14:paraId="0000000D">
      <w:pPr>
        <w:tabs>
          <w:tab w:val="left" w:leader="none" w:pos="5910"/>
        </w:tabs>
        <w:ind w:left="720" w:firstLine="0"/>
        <w:rPr>
          <w:sz w:val="24"/>
          <w:szCs w:val="24"/>
        </w:rPr>
      </w:pPr>
      <w:r w:rsidDel="00000000" w:rsidR="00000000" w:rsidRPr="00000000">
        <w:rPr>
          <w:rtl w:val="0"/>
        </w:rPr>
      </w:r>
    </w:p>
    <w:p w:rsidR="00000000" w:rsidDel="00000000" w:rsidP="00000000" w:rsidRDefault="00000000" w:rsidRPr="00000000" w14:paraId="0000000E">
      <w:pPr>
        <w:tabs>
          <w:tab w:val="left" w:leader="none" w:pos="5910"/>
        </w:tabs>
        <w:spacing w:after="0" w:lineRule="auto"/>
        <w:ind w:left="720" w:firstLine="0"/>
        <w:rPr>
          <w:sz w:val="24"/>
          <w:szCs w:val="24"/>
        </w:rPr>
      </w:pPr>
      <w:r w:rsidDel="00000000" w:rsidR="00000000" w:rsidRPr="00000000">
        <w:rPr>
          <w:sz w:val="24"/>
          <w:szCs w:val="24"/>
          <w:rtl w:val="0"/>
        </w:rPr>
        <w:t xml:space="preserve">Excitedly Waiting to Meet You,</w:t>
      </w:r>
    </w:p>
    <w:p w:rsidR="00000000" w:rsidDel="00000000" w:rsidP="00000000" w:rsidRDefault="00000000" w:rsidRPr="00000000" w14:paraId="0000000F">
      <w:pPr>
        <w:tabs>
          <w:tab w:val="left" w:leader="none" w:pos="5910"/>
        </w:tabs>
        <w:spacing w:after="0" w:lineRule="auto"/>
        <w:ind w:left="720" w:firstLine="0"/>
        <w:rPr>
          <w:sz w:val="24"/>
          <w:szCs w:val="24"/>
        </w:rPr>
      </w:pPr>
      <w:r w:rsidDel="00000000" w:rsidR="00000000" w:rsidRPr="00000000">
        <w:rPr>
          <w:sz w:val="24"/>
          <w:szCs w:val="24"/>
          <w:rtl w:val="0"/>
        </w:rPr>
        <w:t xml:space="preserve">-The Adventure Team</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