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rPr>
          <w:rFonts w:ascii="Myriad Pro" w:cs="Myriad Pro" w:hAnsi="Myriad Pro" w:eastAsia="Myriad Pro"/>
          <w:b w:val="1"/>
          <w:bCs w:val="1"/>
          <w:sz w:val="28"/>
          <w:szCs w:val="28"/>
        </w:rPr>
      </w:pPr>
      <w:r>
        <w:rPr>
          <w:rFonts w:ascii="Myriad Pro" w:hAnsi="Myriad Pro"/>
          <w:b w:val="1"/>
          <w:bCs w:val="1"/>
          <w:sz w:val="28"/>
          <w:szCs w:val="28"/>
          <w:rtl w:val="0"/>
          <w:lang w:val="en-US"/>
        </w:rPr>
        <w:t>Jesus Saves! Jesus Saves!</w:t>
      </w:r>
    </w:p>
    <w:p>
      <w:pPr>
        <w:pStyle w:val="Normal.0"/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We have heard the joyful Word.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The Word that Jesus saves.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And I believe this good news I heard.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I heard that Jesus saves.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Joyful Word, Oh yes it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s good new I heard.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Jesus saves! Jesus saves!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Call on His name. Thank God you won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t be the same.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Jesus saves! Jesus saves!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 xml:space="preserve">When Jesus died on that tree. 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 died for you and me.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To save a sinner like me.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He died to set me free.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Joyful Word, Oh yes it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s good new I heard.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Jesus saves! Jesus saves!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Call on His name. Thank God you won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t be the same.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Jesus saves! Jesus saves!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For when I called on His name.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The name of Jesus saves.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My life will not be the same.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So thankful Jesus saves.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Joyful Word, Oh yes it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s good new I heard.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Jesus saves! Jesus saves!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Call on His name. Thank God you won</w:t>
      </w:r>
      <w:r>
        <w:rPr>
          <w:rFonts w:ascii="Myriad Pro" w:hAnsi="Myriad Pro" w:hint="default"/>
          <w:sz w:val="24"/>
          <w:szCs w:val="24"/>
          <w:rtl w:val="0"/>
          <w:lang w:val="en-US"/>
        </w:rPr>
        <w:t>’</w:t>
      </w:r>
      <w:r>
        <w:rPr>
          <w:rFonts w:ascii="Myriad Pro" w:hAnsi="Myriad Pro"/>
          <w:sz w:val="24"/>
          <w:szCs w:val="24"/>
          <w:rtl w:val="0"/>
          <w:lang w:val="en-US"/>
        </w:rPr>
        <w:t>t be the same.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Fonts w:ascii="Myriad Pro" w:cs="Myriad Pro" w:hAnsi="Myriad Pro" w:eastAsia="Myriad Pro"/>
          <w:sz w:val="24"/>
          <w:szCs w:val="24"/>
          <w:rtl w:val="0"/>
          <w:lang w:val="en-US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Jesus saves! Jesus saves!</w:t>
      </w:r>
    </w:p>
    <w:p>
      <w:pPr>
        <w:pStyle w:val="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bidi w:val="0"/>
        <w:spacing w:line="288" w:lineRule="auto"/>
        <w:ind w:left="0" w:right="0" w:firstLine="0"/>
        <w:jc w:val="left"/>
        <w:rPr>
          <w:rtl w:val="0"/>
        </w:rPr>
      </w:pPr>
      <w:r>
        <w:rPr>
          <w:rFonts w:ascii="Myriad Pro" w:hAnsi="Myriad Pro"/>
          <w:sz w:val="24"/>
          <w:szCs w:val="24"/>
          <w:rtl w:val="0"/>
          <w:lang w:val="en-US"/>
        </w:rPr>
        <w:t>Jesus saves! Jesus saves!</w:t>
      </w:r>
    </w:p>
    <w:sectPr>
      <w:headerReference w:type="default" r:id="rId4"/>
      <w:footerReference w:type="default" r:id="rId5"/>
      <w:pgSz w:w="12240" w:h="15840" w:orient="portrait"/>
      <w:pgMar w:top="1134" w:right="1134" w:bottom="1134" w:left="1134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Myriad Pro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4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1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1"/>
      <w:position w:val="0"/>
      <w:sz w:val="24"/>
      <w:szCs w:val="24"/>
      <w:u w:val="none" w:color="000000"/>
      <w:vertAlign w:val="baseline"/>
      <w:lang w:val="en-US"/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en-US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