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93CB" w14:textId="0428FB69" w:rsidR="00B86F3D" w:rsidRPr="00554CF5" w:rsidRDefault="00554CF5" w:rsidP="00554CF5">
      <w:pPr>
        <w:shd w:val="clear" w:color="auto" w:fill="FAFAFA"/>
        <w:spacing w:after="100" w:afterAutospacing="1" w:line="240" w:lineRule="auto"/>
        <w:jc w:val="center"/>
        <w:rPr>
          <w:rFonts w:eastAsia="Times New Roman" w:cstheme="minorHAnsi"/>
          <w:color w:val="222222"/>
          <w:spacing w:val="6"/>
          <w:sz w:val="36"/>
          <w:szCs w:val="36"/>
        </w:rPr>
      </w:pPr>
      <w:r w:rsidRPr="00554CF5">
        <w:rPr>
          <w:rFonts w:eastAsia="Times New Roman" w:cstheme="minorHAnsi"/>
          <w:color w:val="222222"/>
          <w:spacing w:val="6"/>
          <w:sz w:val="56"/>
          <w:szCs w:val="56"/>
        </w:rPr>
        <w:t>Fishers of Men</w:t>
      </w:r>
      <w:r w:rsidRPr="00554CF5">
        <w:rPr>
          <w:rFonts w:eastAsia="Times New Roman" w:cstheme="minorHAnsi"/>
          <w:color w:val="222222"/>
          <w:spacing w:val="6"/>
          <w:sz w:val="44"/>
          <w:szCs w:val="44"/>
        </w:rPr>
        <w:br/>
      </w:r>
      <w:r w:rsidRPr="00554CF5">
        <w:rPr>
          <w:rFonts w:eastAsia="Times New Roman" w:cstheme="minorHAnsi"/>
          <w:color w:val="222222"/>
          <w:spacing w:val="6"/>
          <w:sz w:val="36"/>
          <w:szCs w:val="36"/>
        </w:rPr>
        <w:t>Vacation Bible School Mission – Summer 2022</w:t>
      </w:r>
    </w:p>
    <w:p w14:paraId="376E3DB5" w14:textId="3404EFC5" w:rsidR="00554CF5" w:rsidRPr="00554CF5" w:rsidRDefault="00554CF5" w:rsidP="00554CF5">
      <w:pPr>
        <w:shd w:val="clear" w:color="auto" w:fill="FAFAFA"/>
        <w:spacing w:after="100" w:afterAutospacing="1" w:line="240" w:lineRule="auto"/>
        <w:jc w:val="center"/>
        <w:rPr>
          <w:rFonts w:eastAsia="Times New Roman" w:cstheme="minorHAnsi"/>
          <w:color w:val="222222"/>
          <w:spacing w:val="6"/>
          <w:sz w:val="28"/>
          <w:szCs w:val="28"/>
        </w:rPr>
      </w:pPr>
      <w:r w:rsidRPr="00554CF5">
        <w:rPr>
          <w:rFonts w:eastAsia="Times New Roman" w:cstheme="minorHAnsi"/>
          <w:color w:val="222222"/>
          <w:spacing w:val="6"/>
          <w:sz w:val="28"/>
          <w:szCs w:val="28"/>
        </w:rPr>
        <w:t xml:space="preserve">This summer during VBS we will be gathering items for </w:t>
      </w:r>
      <w:r w:rsidRPr="00554CF5">
        <w:rPr>
          <w:rFonts w:eastAsia="Times New Roman" w:cstheme="minorHAnsi"/>
          <w:b/>
          <w:bCs/>
          <w:color w:val="222222"/>
          <w:spacing w:val="6"/>
          <w:sz w:val="28"/>
          <w:szCs w:val="28"/>
        </w:rPr>
        <w:t>Sammy’s Hope</w:t>
      </w:r>
      <w:r w:rsidRPr="00554CF5">
        <w:rPr>
          <w:rFonts w:eastAsia="Times New Roman" w:cstheme="minorHAnsi"/>
          <w:color w:val="222222"/>
          <w:spacing w:val="6"/>
          <w:sz w:val="28"/>
          <w:szCs w:val="28"/>
        </w:rPr>
        <w:t>. During VBS the children can bring items from the list below so they too can be a part of Jesus’ mission to love all God’s creations.</w:t>
      </w:r>
    </w:p>
    <w:p w14:paraId="3061A1FA" w14:textId="3625895F" w:rsidR="00B86F3D" w:rsidRPr="00554CF5" w:rsidRDefault="00B86F3D" w:rsidP="00554CF5">
      <w:pPr>
        <w:shd w:val="clear" w:color="auto" w:fill="FAFAFA"/>
        <w:spacing w:after="100" w:afterAutospacing="1" w:line="240" w:lineRule="auto"/>
        <w:jc w:val="center"/>
        <w:rPr>
          <w:rFonts w:eastAsia="Times New Roman" w:cstheme="minorHAnsi"/>
          <w:color w:val="222222"/>
          <w:spacing w:val="6"/>
          <w:sz w:val="28"/>
          <w:szCs w:val="28"/>
        </w:rPr>
      </w:pPr>
      <w:r w:rsidRPr="00554CF5">
        <w:rPr>
          <w:rFonts w:eastAsia="Times New Roman" w:cstheme="minorHAnsi"/>
          <w:noProof/>
          <w:color w:val="222222"/>
          <w:spacing w:val="6"/>
          <w:sz w:val="28"/>
          <w:szCs w:val="28"/>
        </w:rPr>
        <w:drawing>
          <wp:inline distT="0" distB="0" distL="0" distR="0" wp14:anchorId="6B66E9D7" wp14:editId="6625D896">
            <wp:extent cx="4845299" cy="1352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5299" cy="13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AC8AF" w14:textId="0AFA4AC4" w:rsidR="00B86F3D" w:rsidRPr="00554CF5" w:rsidRDefault="00B86F3D" w:rsidP="00554CF5">
      <w:pPr>
        <w:shd w:val="clear" w:color="auto" w:fill="FAFAFA"/>
        <w:spacing w:after="100" w:afterAutospacing="1" w:line="240" w:lineRule="auto"/>
        <w:jc w:val="center"/>
        <w:rPr>
          <w:rFonts w:eastAsia="Times New Roman" w:cstheme="minorHAnsi"/>
          <w:color w:val="222222"/>
          <w:spacing w:val="6"/>
          <w:sz w:val="28"/>
          <w:szCs w:val="28"/>
        </w:rPr>
      </w:pPr>
      <w:r w:rsidRPr="00554CF5">
        <w:rPr>
          <w:rFonts w:eastAsia="Times New Roman" w:cstheme="minorHAnsi"/>
          <w:b/>
          <w:bCs/>
          <w:color w:val="222222"/>
          <w:spacing w:val="6"/>
          <w:sz w:val="28"/>
          <w:szCs w:val="28"/>
        </w:rPr>
        <w:t>Sammy's Hope</w:t>
      </w:r>
      <w:r w:rsidRPr="00554CF5">
        <w:rPr>
          <w:rFonts w:eastAsia="Times New Roman" w:cstheme="minorHAnsi"/>
          <w:color w:val="222222"/>
          <w:spacing w:val="6"/>
          <w:sz w:val="28"/>
          <w:szCs w:val="28"/>
        </w:rPr>
        <w:t xml:space="preserve"> </w:t>
      </w:r>
      <w:r w:rsidR="00554CF5">
        <w:rPr>
          <w:rFonts w:eastAsia="Times New Roman" w:cstheme="minorHAnsi"/>
          <w:color w:val="222222"/>
          <w:spacing w:val="6"/>
          <w:sz w:val="28"/>
          <w:szCs w:val="28"/>
        </w:rPr>
        <w:t xml:space="preserve">Animal Welfare &amp; Adoption Center </w:t>
      </w:r>
      <w:r w:rsidRPr="00554CF5">
        <w:rPr>
          <w:rFonts w:eastAsia="Times New Roman" w:cstheme="minorHAnsi"/>
          <w:color w:val="222222"/>
          <w:spacing w:val="6"/>
          <w:sz w:val="28"/>
          <w:szCs w:val="28"/>
        </w:rPr>
        <w:t>has been placing homeless animals in loving, forever Homes while providing shelter, socialization, medical care and enrichment, since 2010. You can visit their website by clicking the link below.</w:t>
      </w:r>
    </w:p>
    <w:p w14:paraId="62135EA3" w14:textId="2DDC1581" w:rsidR="00B86F3D" w:rsidRPr="00554CF5" w:rsidRDefault="008A4BB5" w:rsidP="00554CF5">
      <w:pPr>
        <w:shd w:val="clear" w:color="auto" w:fill="FAFAFA"/>
        <w:spacing w:after="100" w:afterAutospacing="1" w:line="240" w:lineRule="auto"/>
        <w:jc w:val="center"/>
        <w:rPr>
          <w:rFonts w:eastAsia="Times New Roman" w:cstheme="minorHAnsi"/>
          <w:color w:val="222222"/>
          <w:spacing w:val="6"/>
          <w:sz w:val="28"/>
          <w:szCs w:val="28"/>
        </w:rPr>
      </w:pPr>
      <w:hyperlink r:id="rId6" w:history="1">
        <w:r w:rsidR="00B86F3D" w:rsidRPr="00554CF5">
          <w:rPr>
            <w:rStyle w:val="Hyperlink"/>
            <w:rFonts w:eastAsia="Times New Roman" w:cstheme="minorHAnsi"/>
            <w:spacing w:val="6"/>
            <w:sz w:val="28"/>
            <w:szCs w:val="28"/>
          </w:rPr>
          <w:t>https://www.sammyshope.org/</w:t>
        </w:r>
      </w:hyperlink>
    </w:p>
    <w:p w14:paraId="0B35631D" w14:textId="445AAA79" w:rsidR="00B86F3D" w:rsidRPr="008A4BB5" w:rsidRDefault="00B86F3D" w:rsidP="00554CF5">
      <w:pPr>
        <w:shd w:val="clear" w:color="auto" w:fill="FAFAFA"/>
        <w:spacing w:after="100" w:afterAutospacing="1" w:line="240" w:lineRule="auto"/>
        <w:jc w:val="center"/>
        <w:rPr>
          <w:rFonts w:eastAsia="Times New Roman" w:cstheme="minorHAnsi"/>
          <w:b/>
          <w:bCs/>
          <w:color w:val="222222"/>
          <w:spacing w:val="6"/>
          <w:sz w:val="28"/>
          <w:szCs w:val="28"/>
          <w:u w:val="single"/>
        </w:rPr>
      </w:pPr>
      <w:r w:rsidRPr="008A4BB5">
        <w:rPr>
          <w:rFonts w:eastAsia="Times New Roman" w:cstheme="minorHAnsi"/>
          <w:b/>
          <w:bCs/>
          <w:color w:val="222222"/>
          <w:spacing w:val="6"/>
          <w:sz w:val="28"/>
          <w:szCs w:val="28"/>
          <w:u w:val="single"/>
        </w:rPr>
        <w:t>Items needed</w:t>
      </w:r>
      <w:r w:rsidR="008A4BB5" w:rsidRPr="008A4BB5">
        <w:rPr>
          <w:rFonts w:eastAsia="Times New Roman" w:cstheme="minorHAnsi"/>
          <w:b/>
          <w:bCs/>
          <w:color w:val="222222"/>
          <w:spacing w:val="6"/>
          <w:sz w:val="28"/>
          <w:szCs w:val="28"/>
          <w:u w:val="single"/>
        </w:rPr>
        <w:t xml:space="preserve"> to care for the animals</w:t>
      </w:r>
      <w:r w:rsidRPr="008A4BB5">
        <w:rPr>
          <w:rFonts w:eastAsia="Times New Roman" w:cstheme="minorHAnsi"/>
          <w:b/>
          <w:bCs/>
          <w:color w:val="222222"/>
          <w:spacing w:val="6"/>
          <w:sz w:val="28"/>
          <w:szCs w:val="28"/>
          <w:u w:val="single"/>
        </w:rPr>
        <w:t>:</w:t>
      </w:r>
    </w:p>
    <w:p w14:paraId="34B62FE5" w14:textId="77777777" w:rsidR="005F5E61" w:rsidRPr="005F5E61" w:rsidRDefault="005F5E61" w:rsidP="005F5E61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>Clorox/Lysol wipes</w:t>
      </w:r>
    </w:p>
    <w:p w14:paraId="4C584260" w14:textId="77777777" w:rsidR="005F5E61" w:rsidRPr="005F5E61" w:rsidRDefault="005F5E61" w:rsidP="005F5E61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 xml:space="preserve">Bleach 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(NOT splash free)</w:t>
      </w:r>
    </w:p>
    <w:p w14:paraId="70F74313" w14:textId="77777777" w:rsidR="005F5E61" w:rsidRPr="005F5E61" w:rsidRDefault="005F5E61" w:rsidP="005F5E61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>Scent free laundry detergent</w:t>
      </w:r>
    </w:p>
    <w:p w14:paraId="58D526D0" w14:textId="77777777" w:rsidR="005F5E61" w:rsidRPr="005F5E61" w:rsidRDefault="005F5E61" w:rsidP="005F5E61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 xml:space="preserve">Peanut Butter 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(creamy)</w:t>
      </w:r>
    </w:p>
    <w:p w14:paraId="043EDD99" w14:textId="77777777" w:rsidR="005F5E61" w:rsidRPr="005F5E61" w:rsidRDefault="005F5E61" w:rsidP="005F5E61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>Clumping cat litter</w:t>
      </w:r>
    </w:p>
    <w:p w14:paraId="7AC7D680" w14:textId="77777777" w:rsidR="005F5E61" w:rsidRPr="005F5E61" w:rsidRDefault="005F5E61" w:rsidP="005F5E61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>Cat treats</w:t>
      </w:r>
    </w:p>
    <w:p w14:paraId="52FF7043" w14:textId="775B5F18" w:rsidR="005F5E61" w:rsidRPr="005F5E61" w:rsidRDefault="005F5E61" w:rsidP="005F5E61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 xml:space="preserve">Dog treats 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(no rawhide &amp; made in the USA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please)</w:t>
      </w:r>
    </w:p>
    <w:p w14:paraId="2C82A0D8" w14:textId="77777777" w:rsidR="005F5E61" w:rsidRPr="005F5E61" w:rsidRDefault="005F5E61" w:rsidP="005F5E61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>Paper Towels</w:t>
      </w:r>
    </w:p>
    <w:p w14:paraId="2A614487" w14:textId="2681386A" w:rsidR="005F5E61" w:rsidRPr="005F5E61" w:rsidRDefault="005F5E61" w:rsidP="005F5E61">
      <w:pPr>
        <w:spacing w:after="120" w:line="240" w:lineRule="auto"/>
        <w:ind w:left="720" w:hanging="720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 xml:space="preserve">Fancy Feast Savory Centers 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(this is the only cat food we use 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to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keep the 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cats’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stomachs from getting sick)</w:t>
      </w:r>
    </w:p>
    <w:p w14:paraId="2FC902C4" w14:textId="3EA7E088" w:rsidR="005F5E61" w:rsidRPr="005F5E61" w:rsidRDefault="005F5E61" w:rsidP="005F5E61">
      <w:pPr>
        <w:spacing w:after="120" w:line="240" w:lineRule="auto"/>
        <w:ind w:left="720" w:hanging="720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>Purina Pro Plan dry dog food - chicken &amp; rice</w:t>
      </w: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(the only dry food we use 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to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keep the 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dogs’</w:t>
      </w:r>
      <w:r w:rsidRPr="005F5E61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stomachs from getting sick)</w:t>
      </w:r>
    </w:p>
    <w:p w14:paraId="4D7BF7B0" w14:textId="77777777" w:rsidR="005F5E61" w:rsidRPr="005F5E61" w:rsidRDefault="005F5E61" w:rsidP="005F5E61">
      <w:pPr>
        <w:spacing w:after="12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F5E61">
        <w:rPr>
          <w:rFonts w:eastAsia="Times New Roman" w:cstheme="minorHAnsi"/>
          <w:b/>
          <w:bCs/>
          <w:color w:val="000000"/>
          <w:sz w:val="28"/>
          <w:szCs w:val="28"/>
        </w:rPr>
        <w:t>Dog/Cat toys</w:t>
      </w:r>
    </w:p>
    <w:sectPr w:rsidR="005F5E61" w:rsidRPr="005F5E61" w:rsidSect="008A4BB5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3D"/>
    <w:rsid w:val="00554CF5"/>
    <w:rsid w:val="005F5E61"/>
    <w:rsid w:val="008A4BB5"/>
    <w:rsid w:val="00B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BDDE2"/>
  <w15:chartTrackingRefBased/>
  <w15:docId w15:val="{820D511C-2E30-494C-A710-EE27092A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myshop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D869E-1DC7-4122-8818-F5101451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Palladino</dc:creator>
  <cp:keywords/>
  <dc:description/>
  <cp:lastModifiedBy>Lynn Palladino</cp:lastModifiedBy>
  <cp:revision>2</cp:revision>
  <dcterms:created xsi:type="dcterms:W3CDTF">2022-06-08T00:21:00Z</dcterms:created>
  <dcterms:modified xsi:type="dcterms:W3CDTF">2022-06-15T13:19:00Z</dcterms:modified>
</cp:coreProperties>
</file>