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778D" w14:textId="77777777" w:rsidR="001C267E" w:rsidRPr="007B4A24" w:rsidRDefault="001C267E" w:rsidP="001C267E">
      <w:pPr>
        <w:tabs>
          <w:tab w:val="left" w:pos="6480"/>
          <w:tab w:val="left" w:pos="8190"/>
        </w:tabs>
        <w:spacing w:after="0"/>
        <w:jc w:val="center"/>
        <w:rPr>
          <w:rFonts w:ascii="Cambria" w:eastAsia="Arial" w:hAnsi="Cambria" w:cs="Arial"/>
          <w:sz w:val="24"/>
          <w:szCs w:val="24"/>
        </w:rPr>
      </w:pPr>
      <w:r w:rsidRPr="007B4A24">
        <w:rPr>
          <w:rFonts w:ascii="Cambria" w:eastAsia="Arial" w:hAnsi="Cambria" w:cs="Arial"/>
          <w:sz w:val="24"/>
          <w:szCs w:val="24"/>
        </w:rPr>
        <w:t>St. Luke Lutheran Church</w:t>
      </w:r>
    </w:p>
    <w:p w14:paraId="591026DA" w14:textId="77777777" w:rsidR="001C267E" w:rsidRPr="007B4A24" w:rsidRDefault="001C267E" w:rsidP="001C267E">
      <w:pPr>
        <w:tabs>
          <w:tab w:val="left" w:pos="6480"/>
          <w:tab w:val="left" w:pos="8190"/>
        </w:tabs>
        <w:spacing w:after="0"/>
        <w:jc w:val="center"/>
        <w:rPr>
          <w:rFonts w:ascii="Cambria" w:eastAsia="Arial" w:hAnsi="Cambria" w:cs="Arial"/>
          <w:sz w:val="24"/>
          <w:szCs w:val="24"/>
        </w:rPr>
      </w:pPr>
      <w:r w:rsidRPr="007B4A24">
        <w:rPr>
          <w:rFonts w:ascii="Cambria" w:eastAsia="Arial" w:hAnsi="Cambria" w:cs="Arial"/>
          <w:sz w:val="24"/>
          <w:szCs w:val="24"/>
        </w:rPr>
        <w:t>Vacation Bible School</w:t>
      </w:r>
    </w:p>
    <w:p w14:paraId="5BAF4FBC" w14:textId="7FBB3BEA" w:rsidR="001C267E" w:rsidRPr="007B4A24" w:rsidRDefault="002C41E7" w:rsidP="001C267E">
      <w:pPr>
        <w:tabs>
          <w:tab w:val="left" w:pos="6480"/>
          <w:tab w:val="left" w:pos="8190"/>
        </w:tabs>
        <w:spacing w:after="0"/>
        <w:jc w:val="center"/>
        <w:rPr>
          <w:rFonts w:ascii="Cambria" w:eastAsia="Arial" w:hAnsi="Cambria" w:cs="Arial"/>
          <w:sz w:val="24"/>
          <w:szCs w:val="24"/>
        </w:rPr>
      </w:pPr>
      <w:r w:rsidRPr="007B4A24">
        <w:rPr>
          <w:rFonts w:ascii="Cambria" w:eastAsia="Arial" w:hAnsi="Cambria" w:cs="Arial"/>
          <w:sz w:val="24"/>
          <w:szCs w:val="24"/>
        </w:rPr>
        <w:t>Ju</w:t>
      </w:r>
      <w:r w:rsidR="007B4A24" w:rsidRPr="007B4A24">
        <w:rPr>
          <w:rFonts w:ascii="Cambria" w:eastAsia="Arial" w:hAnsi="Cambria" w:cs="Arial"/>
          <w:sz w:val="24"/>
          <w:szCs w:val="24"/>
        </w:rPr>
        <w:t>ne 30</w:t>
      </w:r>
      <w:r w:rsidR="007B4A24" w:rsidRPr="007B4A24">
        <w:rPr>
          <w:rFonts w:ascii="Cambria" w:eastAsia="Arial" w:hAnsi="Cambria" w:cs="Arial"/>
          <w:sz w:val="24"/>
          <w:szCs w:val="24"/>
          <w:vertAlign w:val="superscript"/>
        </w:rPr>
        <w:t>th</w:t>
      </w:r>
      <w:r w:rsidR="001C267E" w:rsidRPr="007B4A24">
        <w:rPr>
          <w:rFonts w:ascii="Cambria" w:eastAsia="Arial" w:hAnsi="Cambria" w:cs="Arial"/>
          <w:sz w:val="24"/>
          <w:szCs w:val="24"/>
        </w:rPr>
        <w:t xml:space="preserve"> through </w:t>
      </w:r>
      <w:r w:rsidRPr="007B4A24">
        <w:rPr>
          <w:rFonts w:ascii="Cambria" w:eastAsia="Arial" w:hAnsi="Cambria" w:cs="Arial"/>
          <w:sz w:val="24"/>
          <w:szCs w:val="24"/>
        </w:rPr>
        <w:t>July 3</w:t>
      </w:r>
      <w:r w:rsidRPr="007B4A24">
        <w:rPr>
          <w:rFonts w:ascii="Cambria" w:eastAsia="Arial" w:hAnsi="Cambria" w:cs="Arial"/>
          <w:sz w:val="24"/>
          <w:szCs w:val="24"/>
          <w:vertAlign w:val="superscript"/>
        </w:rPr>
        <w:t>rd</w:t>
      </w:r>
      <w:r w:rsidRPr="007B4A24">
        <w:rPr>
          <w:rFonts w:ascii="Cambria" w:eastAsia="Arial" w:hAnsi="Cambria" w:cs="Arial"/>
          <w:sz w:val="24"/>
          <w:szCs w:val="24"/>
        </w:rPr>
        <w:t>, 202</w:t>
      </w:r>
      <w:r w:rsidR="007B4A24" w:rsidRPr="007B4A24">
        <w:rPr>
          <w:rFonts w:ascii="Cambria" w:eastAsia="Arial" w:hAnsi="Cambria" w:cs="Arial"/>
          <w:sz w:val="24"/>
          <w:szCs w:val="24"/>
        </w:rPr>
        <w:t>5</w:t>
      </w:r>
    </w:p>
    <w:p w14:paraId="6F92D7A1" w14:textId="77777777" w:rsidR="001C267E" w:rsidRPr="007B4A24" w:rsidRDefault="001C267E" w:rsidP="001C267E">
      <w:pPr>
        <w:tabs>
          <w:tab w:val="left" w:pos="6480"/>
          <w:tab w:val="left" w:pos="8190"/>
        </w:tabs>
        <w:spacing w:after="0"/>
        <w:jc w:val="center"/>
        <w:rPr>
          <w:rFonts w:ascii="Cambria" w:eastAsia="Arial" w:hAnsi="Cambria" w:cs="Arial"/>
          <w:sz w:val="24"/>
          <w:szCs w:val="24"/>
        </w:rPr>
      </w:pPr>
    </w:p>
    <w:p w14:paraId="6F6730C0" w14:textId="77777777" w:rsidR="001C267E" w:rsidRPr="007B4A24" w:rsidRDefault="001C267E" w:rsidP="001C267E">
      <w:pPr>
        <w:tabs>
          <w:tab w:val="left" w:pos="6480"/>
          <w:tab w:val="left" w:pos="8190"/>
        </w:tabs>
        <w:spacing w:after="0"/>
        <w:rPr>
          <w:rFonts w:ascii="Cambria" w:eastAsia="Arial" w:hAnsi="Cambria" w:cs="Arial"/>
          <w:sz w:val="24"/>
          <w:szCs w:val="24"/>
        </w:rPr>
      </w:pPr>
      <w:r w:rsidRPr="007B4A24">
        <w:rPr>
          <w:rFonts w:ascii="Cambria" w:eastAsia="Arial" w:hAnsi="Cambria" w:cs="Arial"/>
          <w:sz w:val="24"/>
          <w:szCs w:val="24"/>
        </w:rPr>
        <w:t>By registering a child for Vacation Bible School at St. Luke Lutheran Church, you have acknowledged the following:</w:t>
      </w:r>
    </w:p>
    <w:p w14:paraId="64C619ED" w14:textId="77777777" w:rsidR="001C267E" w:rsidRPr="007B4A24" w:rsidRDefault="001C267E" w:rsidP="001C267E">
      <w:pPr>
        <w:tabs>
          <w:tab w:val="left" w:pos="6480"/>
          <w:tab w:val="left" w:pos="8190"/>
        </w:tabs>
        <w:spacing w:after="0"/>
        <w:rPr>
          <w:rFonts w:ascii="Cambria" w:eastAsia="Arial" w:hAnsi="Cambria" w:cs="Arial"/>
          <w:sz w:val="24"/>
          <w:szCs w:val="24"/>
        </w:rPr>
      </w:pPr>
    </w:p>
    <w:p w14:paraId="1EDD93C2" w14:textId="104FF7CA" w:rsidR="001C267E" w:rsidRPr="007B4A24" w:rsidRDefault="001C267E" w:rsidP="001C267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Style w:val="Hyperlink"/>
          <w:rFonts w:ascii="Cambria" w:hAnsi="Cambria"/>
          <w:color w:val="auto"/>
          <w:sz w:val="24"/>
          <w:szCs w:val="24"/>
        </w:rPr>
      </w:pPr>
      <w:r w:rsidRPr="007B4A24">
        <w:rPr>
          <w:rFonts w:ascii="Cambria" w:eastAsia="Arial" w:hAnsi="Cambria" w:cs="Arial"/>
          <w:sz w:val="24"/>
          <w:szCs w:val="24"/>
        </w:rPr>
        <w:t xml:space="preserve">Photographs and video will be taken that may be used for print publications, online publications, presentations, websites, and social media. No identifying information will be used. I also understand that no royalty, fee, or other compensation shall become payable to me by reason of such use. An Opt Out Form can be found on our </w:t>
      </w:r>
      <w:r w:rsidR="00E9164E" w:rsidRPr="007B4A24">
        <w:rPr>
          <w:rFonts w:ascii="Cambria" w:eastAsia="Arial" w:hAnsi="Cambria" w:cs="Arial"/>
          <w:sz w:val="24"/>
          <w:szCs w:val="24"/>
        </w:rPr>
        <w:t xml:space="preserve">VBS registration </w:t>
      </w:r>
      <w:r w:rsidRPr="007B4A24">
        <w:rPr>
          <w:rFonts w:ascii="Cambria" w:eastAsia="Arial" w:hAnsi="Cambria" w:cs="Arial"/>
          <w:sz w:val="24"/>
          <w:szCs w:val="24"/>
        </w:rPr>
        <w:t>website</w:t>
      </w:r>
      <w:r w:rsidR="00E9164E" w:rsidRPr="007B4A24">
        <w:rPr>
          <w:rFonts w:ascii="Cambria" w:eastAsia="Arial" w:hAnsi="Cambria" w:cs="Arial"/>
          <w:sz w:val="24"/>
          <w:szCs w:val="24"/>
        </w:rPr>
        <w:t xml:space="preserve"> under Documents.</w:t>
      </w:r>
    </w:p>
    <w:p w14:paraId="357A3A37" w14:textId="0596E6DB" w:rsidR="001C267E" w:rsidRPr="007B4A24" w:rsidRDefault="001C267E" w:rsidP="001C267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hAnsi="Cambria"/>
          <w:sz w:val="24"/>
          <w:szCs w:val="24"/>
        </w:rPr>
      </w:pPr>
      <w:r w:rsidRPr="007B4A24">
        <w:rPr>
          <w:rFonts w:ascii="Cambria" w:eastAsia="Arial" w:hAnsi="Cambria" w:cs="Arial"/>
          <w:sz w:val="24"/>
          <w:szCs w:val="24"/>
        </w:rPr>
        <w:t>St. Luke’s reserves the right to ask that a child be picked up early if their behavior becomes concerning and does not improve with standard behavior tactics. If a child cannot be picked up and/or the concerning behaviors occur more than one day, St. Luke’s reserves the right to suspend participation indefinitely. Our ful</w:t>
      </w:r>
      <w:r w:rsidR="00E3238D" w:rsidRPr="007B4A24">
        <w:rPr>
          <w:rFonts w:ascii="Cambria" w:eastAsia="Arial" w:hAnsi="Cambria" w:cs="Arial"/>
          <w:sz w:val="24"/>
          <w:szCs w:val="24"/>
        </w:rPr>
        <w:t xml:space="preserve">l </w:t>
      </w:r>
      <w:r w:rsidRPr="007B4A24">
        <w:rPr>
          <w:rFonts w:ascii="Cambria" w:eastAsia="Arial" w:hAnsi="Cambria" w:cs="Arial"/>
          <w:sz w:val="24"/>
          <w:szCs w:val="24"/>
        </w:rPr>
        <w:t xml:space="preserve">child protection policy </w:t>
      </w:r>
      <w:r w:rsidR="00E3238D" w:rsidRPr="007B4A24">
        <w:rPr>
          <w:rFonts w:ascii="Cambria" w:eastAsia="Arial" w:hAnsi="Cambria" w:cs="Arial"/>
          <w:sz w:val="24"/>
          <w:szCs w:val="24"/>
        </w:rPr>
        <w:t>is available upon request.</w:t>
      </w:r>
    </w:p>
    <w:p w14:paraId="2D18276C" w14:textId="77777777" w:rsidR="001C267E" w:rsidRPr="007B4A24" w:rsidRDefault="001C267E" w:rsidP="001C267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hAnsi="Cambria"/>
          <w:sz w:val="24"/>
          <w:szCs w:val="24"/>
        </w:rPr>
      </w:pPr>
      <w:r w:rsidRPr="007B4A24">
        <w:rPr>
          <w:rFonts w:ascii="Cambria" w:eastAsia="Arial" w:hAnsi="Cambria" w:cs="Arial"/>
          <w:sz w:val="24"/>
          <w:szCs w:val="24"/>
        </w:rPr>
        <w:t>You understand that all volunteers on site for VBS are acting as lay volunteers and not in their professional field (i.e. teaching or medical). Therefore, non-emergent medications or professional advice cannot be given/administered during VBS.</w:t>
      </w:r>
    </w:p>
    <w:p w14:paraId="12AD331A" w14:textId="77777777" w:rsidR="001C267E" w:rsidRPr="007B4A24" w:rsidRDefault="001C267E" w:rsidP="001C267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hAnsi="Cambria"/>
          <w:sz w:val="24"/>
          <w:szCs w:val="24"/>
        </w:rPr>
      </w:pPr>
      <w:r w:rsidRPr="007B4A24">
        <w:rPr>
          <w:rFonts w:ascii="Cambria" w:eastAsia="Arial" w:hAnsi="Cambria" w:cs="Arial"/>
          <w:sz w:val="24"/>
          <w:szCs w:val="24"/>
        </w:rPr>
        <w:t xml:space="preserve">You provide your consent for St. Luke to administer minor medical care, including bandages and ice packs, and to call 911 in the event of a medical emergency. </w:t>
      </w:r>
    </w:p>
    <w:p w14:paraId="29E5C4FC" w14:textId="149BCAA9" w:rsidR="001C267E" w:rsidRPr="007B4A24" w:rsidRDefault="001C267E" w:rsidP="001C267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hAnsi="Cambria"/>
          <w:sz w:val="24"/>
          <w:szCs w:val="24"/>
        </w:rPr>
      </w:pPr>
      <w:r w:rsidRPr="007B4A24">
        <w:rPr>
          <w:rFonts w:ascii="Cambria" w:eastAsia="Arial" w:hAnsi="Cambria" w:cs="Arial"/>
          <w:sz w:val="24"/>
          <w:szCs w:val="24"/>
        </w:rPr>
        <w:t>Your child will not attend VBS if, within 24 hours before the start of the program, they have had vomiting, diarrhea, a fever of over 101 degrees, or any type of contagious disease or rash.</w:t>
      </w:r>
    </w:p>
    <w:sectPr w:rsidR="001C267E" w:rsidRPr="007B4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C28ED"/>
    <w:multiLevelType w:val="hybridMultilevel"/>
    <w:tmpl w:val="2ABCBB68"/>
    <w:lvl w:ilvl="0" w:tplc="FF38CE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26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7E"/>
    <w:rsid w:val="001C267E"/>
    <w:rsid w:val="002C41E7"/>
    <w:rsid w:val="007B4A24"/>
    <w:rsid w:val="00950C9B"/>
    <w:rsid w:val="00E3238D"/>
    <w:rsid w:val="00E9164E"/>
    <w:rsid w:val="00F9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52053"/>
  <w15:chartTrackingRefBased/>
  <w15:docId w15:val="{F5D25723-B513-45FB-B74B-56A55E7B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26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2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Schultz</dc:creator>
  <cp:keywords/>
  <dc:description/>
  <cp:lastModifiedBy>Phillip Schultz</cp:lastModifiedBy>
  <cp:revision>6</cp:revision>
  <dcterms:created xsi:type="dcterms:W3CDTF">2022-06-20T18:17:00Z</dcterms:created>
  <dcterms:modified xsi:type="dcterms:W3CDTF">2025-03-08T21:38:00Z</dcterms:modified>
</cp:coreProperties>
</file>